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749" w:rsidRPr="0031107E" w:rsidRDefault="00655749" w:rsidP="00655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bookmarkStart w:id="0" w:name="_Toc196810167"/>
      <w:r w:rsidRPr="0031107E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Smlouva o partnerství</w:t>
      </w:r>
      <w:bookmarkEnd w:id="0"/>
      <w:r w:rsidRPr="0031107E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s finančním příspěvkem</w:t>
      </w:r>
    </w:p>
    <w:p w:rsidR="00655749" w:rsidRPr="0031107E" w:rsidRDefault="00655749" w:rsidP="0065574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Cs/>
          <w:sz w:val="23"/>
          <w:szCs w:val="24"/>
          <w:lang w:eastAsia="cs-CZ"/>
        </w:rPr>
      </w:pPr>
      <w:r w:rsidRPr="0031107E">
        <w:rPr>
          <w:rFonts w:ascii="Times New Roman" w:eastAsia="Lucida Sans Unicode" w:hAnsi="Times New Roman" w:cs="Times New Roman"/>
          <w:bCs/>
          <w:sz w:val="23"/>
          <w:szCs w:val="24"/>
          <w:lang w:eastAsia="cs-CZ"/>
        </w:rPr>
        <w:t>uzavřená podle § 1746 odst. 2 zákona č. 89/2012 Sb., občanský zákoník</w:t>
      </w:r>
    </w:p>
    <w:p w:rsidR="00655749" w:rsidRPr="0031107E" w:rsidRDefault="00655749" w:rsidP="00655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bookmarkStart w:id="1" w:name="_Toc196810168"/>
    </w:p>
    <w:p w:rsidR="00655749" w:rsidRPr="0031107E" w:rsidRDefault="00655749" w:rsidP="00655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1107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Článek I</w:t>
      </w:r>
      <w:bookmarkEnd w:id="1"/>
    </w:p>
    <w:p w:rsidR="00655749" w:rsidRPr="0031107E" w:rsidRDefault="00655749" w:rsidP="00655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bookmarkStart w:id="2" w:name="_Toc196810169"/>
      <w:r w:rsidRPr="0031107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Smluvní strany</w:t>
      </w:r>
      <w:bookmarkEnd w:id="2"/>
    </w:p>
    <w:p w:rsidR="00655749" w:rsidRPr="0031107E" w:rsidRDefault="00655749" w:rsidP="00655749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4"/>
          <w:lang w:eastAsia="cs-CZ"/>
        </w:rPr>
      </w:pPr>
    </w:p>
    <w:p w:rsidR="00655749" w:rsidRPr="0031107E" w:rsidRDefault="00655749" w:rsidP="00655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107E">
        <w:rPr>
          <w:rFonts w:ascii="Times New Roman" w:eastAsia="Times New Roman" w:hAnsi="Times New Roman" w:cs="Times New Roman"/>
          <w:sz w:val="24"/>
          <w:szCs w:val="24"/>
          <w:lang w:eastAsia="cs-CZ"/>
        </w:rPr>
        <w:t>Univerzita Jana Evangelisty Purkyně v Ústí nad Labem</w:t>
      </w:r>
    </w:p>
    <w:p w:rsidR="00655749" w:rsidRPr="0031107E" w:rsidRDefault="00655749" w:rsidP="00655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107E">
        <w:rPr>
          <w:rFonts w:ascii="Times New Roman" w:eastAsia="Times New Roman" w:hAnsi="Times New Roman" w:cs="Times New Roman"/>
          <w:sz w:val="24"/>
          <w:szCs w:val="24"/>
          <w:lang w:eastAsia="cs-CZ"/>
        </w:rPr>
        <w:t>se sídlem / místo podnikání Pasteurova 3544/1, 400 96 Ústí nad Labem</w:t>
      </w:r>
    </w:p>
    <w:p w:rsidR="00655749" w:rsidRPr="0031107E" w:rsidRDefault="00655749" w:rsidP="00655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107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zastoupená Prof. RNDr. René </w:t>
      </w:r>
      <w:proofErr w:type="spellStart"/>
      <w:r w:rsidRPr="0031107E">
        <w:rPr>
          <w:rFonts w:ascii="Times New Roman" w:eastAsia="Times New Roman" w:hAnsi="Times New Roman" w:cs="Times New Roman"/>
          <w:sz w:val="24"/>
          <w:szCs w:val="24"/>
          <w:lang w:eastAsia="cs-CZ"/>
        </w:rPr>
        <w:t>Wokoun</w:t>
      </w:r>
      <w:proofErr w:type="spellEnd"/>
      <w:r w:rsidRPr="0031107E">
        <w:rPr>
          <w:rFonts w:ascii="Times New Roman" w:eastAsia="Times New Roman" w:hAnsi="Times New Roman" w:cs="Times New Roman"/>
          <w:sz w:val="24"/>
          <w:szCs w:val="24"/>
          <w:lang w:eastAsia="cs-CZ"/>
        </w:rPr>
        <w:t>, CSc., rektor</w:t>
      </w:r>
    </w:p>
    <w:p w:rsidR="00655749" w:rsidRPr="0031107E" w:rsidRDefault="00655749" w:rsidP="00655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107E">
        <w:rPr>
          <w:rFonts w:ascii="Times New Roman" w:eastAsia="Times New Roman" w:hAnsi="Times New Roman" w:cs="Times New Roman"/>
          <w:sz w:val="24"/>
          <w:szCs w:val="24"/>
          <w:lang w:eastAsia="cs-CZ"/>
        </w:rPr>
        <w:t>Typ žadatele: Vysoké školy, zřízena ze zákona č. 111/1998 Sb.</w:t>
      </w:r>
    </w:p>
    <w:p w:rsidR="00655749" w:rsidRPr="0031107E" w:rsidRDefault="00655749" w:rsidP="00655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107E">
        <w:rPr>
          <w:rFonts w:ascii="Times New Roman" w:eastAsia="Times New Roman" w:hAnsi="Times New Roman" w:cs="Times New Roman"/>
          <w:sz w:val="24"/>
          <w:szCs w:val="24"/>
          <w:lang w:eastAsia="cs-CZ"/>
        </w:rPr>
        <w:t>IČ: 44555601</w:t>
      </w:r>
    </w:p>
    <w:p w:rsidR="00655749" w:rsidRPr="0031107E" w:rsidRDefault="00655749" w:rsidP="00655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107E">
        <w:rPr>
          <w:rFonts w:ascii="Times New Roman" w:eastAsia="Times New Roman" w:hAnsi="Times New Roman" w:cs="Times New Roman"/>
          <w:sz w:val="24"/>
          <w:szCs w:val="24"/>
          <w:lang w:eastAsia="cs-CZ"/>
        </w:rPr>
        <w:t>bankovní spojení: 20095-1133411/0710</w:t>
      </w:r>
    </w:p>
    <w:p w:rsidR="00655749" w:rsidRPr="0031107E" w:rsidRDefault="00655749" w:rsidP="00655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107E">
        <w:rPr>
          <w:rFonts w:ascii="Times New Roman" w:eastAsia="Times New Roman" w:hAnsi="Times New Roman" w:cs="Times New Roman"/>
          <w:sz w:val="24"/>
          <w:szCs w:val="24"/>
          <w:lang w:eastAsia="cs-CZ"/>
        </w:rPr>
        <w:t>(dále jen „Příjemce“)</w:t>
      </w:r>
    </w:p>
    <w:p w:rsidR="00655749" w:rsidRPr="0031107E" w:rsidRDefault="00655749" w:rsidP="00655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55749" w:rsidRPr="0031107E" w:rsidRDefault="00655749" w:rsidP="00655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107E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</w:p>
    <w:p w:rsidR="00655749" w:rsidRPr="0031107E" w:rsidRDefault="00655749" w:rsidP="00655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55749" w:rsidRPr="0031107E" w:rsidRDefault="00655749" w:rsidP="00655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107E">
        <w:rPr>
          <w:rFonts w:ascii="Times New Roman" w:eastAsia="Times New Roman" w:hAnsi="Times New Roman" w:cs="Times New Roman"/>
          <w:sz w:val="24"/>
          <w:szCs w:val="24"/>
          <w:lang w:eastAsia="cs-CZ"/>
        </w:rPr>
        <w:t>název školy</w:t>
      </w:r>
    </w:p>
    <w:p w:rsidR="00655749" w:rsidRPr="0031107E" w:rsidRDefault="00655749" w:rsidP="00655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107E">
        <w:rPr>
          <w:rFonts w:ascii="Times New Roman" w:eastAsia="Times New Roman" w:hAnsi="Times New Roman" w:cs="Times New Roman"/>
          <w:sz w:val="24"/>
          <w:szCs w:val="24"/>
          <w:lang w:eastAsia="cs-CZ"/>
        </w:rPr>
        <w:t>se sídlem / místo podnikání [__]</w:t>
      </w:r>
    </w:p>
    <w:p w:rsidR="00655749" w:rsidRPr="0031107E" w:rsidRDefault="00655749" w:rsidP="00655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107E">
        <w:rPr>
          <w:rFonts w:ascii="Times New Roman" w:eastAsia="Times New Roman" w:hAnsi="Times New Roman" w:cs="Times New Roman"/>
          <w:sz w:val="24"/>
          <w:szCs w:val="24"/>
          <w:lang w:eastAsia="cs-CZ"/>
        </w:rPr>
        <w:t>zastoupená [__]</w:t>
      </w:r>
    </w:p>
    <w:p w:rsidR="00655749" w:rsidRPr="0031107E" w:rsidRDefault="00655749" w:rsidP="00655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107E">
        <w:rPr>
          <w:rFonts w:ascii="Times New Roman" w:eastAsia="Times New Roman" w:hAnsi="Times New Roman" w:cs="Times New Roman"/>
          <w:sz w:val="24"/>
          <w:szCs w:val="24"/>
          <w:lang w:eastAsia="cs-CZ"/>
        </w:rPr>
        <w:t>zapsaná u ……………………</w:t>
      </w:r>
      <w:proofErr w:type="gramStart"/>
      <w:r w:rsidRPr="0031107E">
        <w:rPr>
          <w:rFonts w:ascii="Times New Roman" w:eastAsia="Times New Roman" w:hAnsi="Times New Roman" w:cs="Times New Roman"/>
          <w:sz w:val="24"/>
          <w:szCs w:val="24"/>
          <w:lang w:eastAsia="cs-CZ"/>
        </w:rPr>
        <w:t>….. soudu</w:t>
      </w:r>
      <w:proofErr w:type="gramEnd"/>
      <w:r w:rsidRPr="0031107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…………………………, oddíl [__], vložka [__]1</w:t>
      </w:r>
    </w:p>
    <w:p w:rsidR="00655749" w:rsidRPr="0031107E" w:rsidRDefault="00655749" w:rsidP="00655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107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Typ žadatele: </w:t>
      </w:r>
    </w:p>
    <w:p w:rsidR="00655749" w:rsidRPr="0031107E" w:rsidRDefault="00655749" w:rsidP="00655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3" w:name="_Toc196810170"/>
      <w:r w:rsidRPr="0031107E">
        <w:rPr>
          <w:rFonts w:ascii="Times New Roman" w:eastAsia="Times New Roman" w:hAnsi="Times New Roman" w:cs="Times New Roman"/>
          <w:sz w:val="24"/>
          <w:szCs w:val="24"/>
          <w:lang w:eastAsia="cs-CZ"/>
        </w:rPr>
        <w:t>IČ: [__]</w:t>
      </w:r>
      <w:bookmarkEnd w:id="3"/>
    </w:p>
    <w:p w:rsidR="00655749" w:rsidRPr="0031107E" w:rsidRDefault="00655749" w:rsidP="00655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4" w:name="_Toc196810171"/>
      <w:r w:rsidRPr="0031107E">
        <w:rPr>
          <w:rFonts w:ascii="Times New Roman" w:eastAsia="Times New Roman" w:hAnsi="Times New Roman" w:cs="Times New Roman"/>
          <w:sz w:val="24"/>
          <w:szCs w:val="24"/>
          <w:lang w:eastAsia="cs-CZ"/>
        </w:rPr>
        <w:t>bankovní spojení: [__]</w:t>
      </w:r>
      <w:bookmarkEnd w:id="4"/>
    </w:p>
    <w:p w:rsidR="00655749" w:rsidRPr="0031107E" w:rsidRDefault="00655749" w:rsidP="00655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5" w:name="_Toc196810172"/>
      <w:r w:rsidRPr="0031107E">
        <w:rPr>
          <w:rFonts w:ascii="Times New Roman" w:eastAsia="Times New Roman" w:hAnsi="Times New Roman" w:cs="Times New Roman"/>
          <w:sz w:val="24"/>
          <w:szCs w:val="24"/>
          <w:lang w:eastAsia="cs-CZ"/>
        </w:rPr>
        <w:t>(dále jen „Partner“)</w:t>
      </w:r>
      <w:bookmarkEnd w:id="5"/>
    </w:p>
    <w:p w:rsidR="00655749" w:rsidRPr="0031107E" w:rsidRDefault="00655749" w:rsidP="00655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107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655749" w:rsidRPr="0031107E" w:rsidRDefault="00655749" w:rsidP="00655749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3"/>
          <w:szCs w:val="24"/>
          <w:lang w:eastAsia="cs-CZ"/>
        </w:rPr>
      </w:pPr>
    </w:p>
    <w:p w:rsidR="00655749" w:rsidRPr="0031107E" w:rsidRDefault="00655749" w:rsidP="00655749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3"/>
          <w:szCs w:val="24"/>
          <w:lang w:eastAsia="cs-CZ"/>
        </w:rPr>
      </w:pPr>
    </w:p>
    <w:p w:rsidR="00655749" w:rsidRPr="0031107E" w:rsidRDefault="00655749" w:rsidP="00655749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107E">
        <w:rPr>
          <w:rFonts w:ascii="Times New Roman" w:eastAsia="Times New Roman" w:hAnsi="Times New Roman" w:cs="Times New Roman"/>
          <w:sz w:val="24"/>
          <w:szCs w:val="24"/>
          <w:lang w:eastAsia="cs-CZ"/>
        </w:rPr>
        <w:t>uzavřeli níže uvedeného dne, měsíce a roku tuto Smlouvu o partnerství s finanční spoluúčastí (dále jen „Smlouva“):</w:t>
      </w:r>
    </w:p>
    <w:p w:rsidR="00655749" w:rsidRPr="0031107E" w:rsidRDefault="00655749" w:rsidP="00655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55749" w:rsidRPr="0031107E" w:rsidRDefault="00655749" w:rsidP="00655749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bookmarkStart w:id="6" w:name="_Toc196810176"/>
      <w:r w:rsidRPr="0031107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Článek II</w:t>
      </w:r>
      <w:bookmarkEnd w:id="6"/>
    </w:p>
    <w:p w:rsidR="00655749" w:rsidRPr="0031107E" w:rsidRDefault="00655749" w:rsidP="00655749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1107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Předmět a účel Smlouvy</w:t>
      </w:r>
    </w:p>
    <w:p w:rsidR="00655749" w:rsidRPr="0031107E" w:rsidRDefault="00655749" w:rsidP="00655749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3"/>
          <w:szCs w:val="24"/>
          <w:lang w:eastAsia="cs-CZ"/>
        </w:rPr>
      </w:pPr>
    </w:p>
    <w:p w:rsidR="00655749" w:rsidRPr="0031107E" w:rsidRDefault="00655749" w:rsidP="00655749">
      <w:pPr>
        <w:keepNext/>
        <w:keepLines/>
        <w:numPr>
          <w:ilvl w:val="0"/>
          <w:numId w:val="3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4"/>
          <w:lang w:eastAsia="cs-CZ"/>
        </w:rPr>
      </w:pPr>
      <w:r w:rsidRPr="0031107E">
        <w:rPr>
          <w:rFonts w:ascii="Times New Roman" w:eastAsia="Times New Roman" w:hAnsi="Times New Roman" w:cs="Times New Roman"/>
          <w:sz w:val="23"/>
          <w:szCs w:val="24"/>
          <w:lang w:eastAsia="cs-CZ"/>
        </w:rPr>
        <w:t>Předmětem této Smlouvy je úprava právního postavení Příjemce a jeho Partnerů, jejich úlohy a odpovědnosti, jakož i úprava jejich vzájemných práv a povinností při realizaci projektu dle odst. 2 tohoto článku Smlouvy.</w:t>
      </w:r>
    </w:p>
    <w:p w:rsidR="00655749" w:rsidRPr="0031107E" w:rsidRDefault="00655749" w:rsidP="00655749">
      <w:pPr>
        <w:numPr>
          <w:ilvl w:val="0"/>
          <w:numId w:val="3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4"/>
          <w:lang w:eastAsia="cs-CZ"/>
        </w:rPr>
      </w:pPr>
      <w:r w:rsidRPr="0031107E">
        <w:rPr>
          <w:rFonts w:ascii="Times New Roman" w:eastAsia="Times New Roman" w:hAnsi="Times New Roman" w:cs="Times New Roman"/>
          <w:sz w:val="23"/>
          <w:szCs w:val="24"/>
          <w:lang w:eastAsia="cs-CZ"/>
        </w:rPr>
        <w:t xml:space="preserve">Účelem této Smlouvy je upravit vzájemnou spolupráci Příjemce a Partnerů, kteří společně realizují Projekt </w:t>
      </w:r>
      <w:r w:rsidRPr="0031107E">
        <w:rPr>
          <w:rFonts w:ascii="Times New Roman" w:eastAsia="Times New Roman" w:hAnsi="Times New Roman" w:cs="Times New Roman"/>
          <w:b/>
          <w:sz w:val="23"/>
          <w:szCs w:val="24"/>
          <w:lang w:eastAsia="cs-CZ"/>
        </w:rPr>
        <w:t>„</w:t>
      </w:r>
      <w:r w:rsidRPr="0031107E">
        <w:rPr>
          <w:rFonts w:ascii="Times New Roman" w:eastAsia="Times New Roman" w:hAnsi="Times New Roman" w:cs="Times New Roman"/>
          <w:b/>
          <w:sz w:val="23"/>
          <w:szCs w:val="24"/>
          <w:lang w:eastAsia="cs-CZ"/>
        </w:rPr>
        <w:t>Dotyková zařízení ve výuce</w:t>
      </w:r>
      <w:r w:rsidRPr="0031107E">
        <w:rPr>
          <w:rFonts w:ascii="Times New Roman" w:eastAsia="Times New Roman" w:hAnsi="Times New Roman" w:cs="Times New Roman"/>
          <w:b/>
          <w:sz w:val="23"/>
          <w:szCs w:val="24"/>
          <w:lang w:eastAsia="cs-CZ"/>
        </w:rPr>
        <w:t>“</w:t>
      </w:r>
      <w:r w:rsidRPr="0031107E">
        <w:rPr>
          <w:rFonts w:ascii="Times New Roman" w:eastAsia="Times New Roman" w:hAnsi="Times New Roman" w:cs="Times New Roman"/>
          <w:sz w:val="23"/>
          <w:szCs w:val="24"/>
          <w:lang w:eastAsia="cs-CZ"/>
        </w:rPr>
        <w:t xml:space="preserve"> v rámci Operačního programu </w:t>
      </w:r>
      <w:r w:rsidRPr="0031107E">
        <w:rPr>
          <w:rFonts w:ascii="Times New Roman" w:eastAsia="Times New Roman" w:hAnsi="Times New Roman" w:cs="Times New Roman"/>
          <w:sz w:val="23"/>
          <w:szCs w:val="23"/>
          <w:lang w:eastAsia="cs-CZ"/>
        </w:rPr>
        <w:t>Vzdělávání pro konkurenceschopnost</w:t>
      </w:r>
      <w:r w:rsidRPr="0031107E">
        <w:rPr>
          <w:rFonts w:ascii="Times New Roman" w:eastAsia="Times New Roman" w:hAnsi="Times New Roman" w:cs="Times New Roman"/>
          <w:sz w:val="23"/>
          <w:szCs w:val="24"/>
          <w:lang w:eastAsia="cs-CZ"/>
        </w:rPr>
        <w:t xml:space="preserve">. </w:t>
      </w:r>
    </w:p>
    <w:p w:rsidR="00655749" w:rsidRPr="0031107E" w:rsidRDefault="00655749" w:rsidP="00655749">
      <w:pPr>
        <w:numPr>
          <w:ilvl w:val="0"/>
          <w:numId w:val="3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4"/>
          <w:lang w:eastAsia="cs-CZ"/>
        </w:rPr>
      </w:pPr>
      <w:r w:rsidRPr="0031107E">
        <w:rPr>
          <w:rFonts w:ascii="Times New Roman" w:eastAsia="Times New Roman" w:hAnsi="Times New Roman" w:cs="Times New Roman"/>
          <w:sz w:val="23"/>
          <w:szCs w:val="24"/>
          <w:lang w:eastAsia="cs-CZ"/>
        </w:rPr>
        <w:t>Vztahy mezi Příjemcem a jeho Partnery se řídí principy partnerství, které jsou vymezeny v Příručce pro příjemce finanční podpory z Operačního programu Vzdělávání pro konkurenceschopnost, jejíž číslo verze je uvedeno v Rozhodnutí o poskytnutí dotace případně dodatcích k tomuto Rozhodnutí (dále jen „Příručka pro příjemce“).</w:t>
      </w:r>
    </w:p>
    <w:p w:rsidR="00655749" w:rsidRPr="0031107E" w:rsidRDefault="00655749" w:rsidP="00655749">
      <w:pPr>
        <w:numPr>
          <w:ilvl w:val="0"/>
          <w:numId w:val="3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4"/>
          <w:lang w:eastAsia="cs-CZ"/>
        </w:rPr>
      </w:pPr>
      <w:r w:rsidRPr="0031107E">
        <w:rPr>
          <w:rFonts w:ascii="Times New Roman" w:eastAsia="Times New Roman" w:hAnsi="Times New Roman" w:cs="Times New Roman"/>
          <w:sz w:val="23"/>
          <w:szCs w:val="24"/>
          <w:lang w:eastAsia="cs-CZ"/>
        </w:rPr>
        <w:t>Příjemce a jeho Partneři jsou povinni při realizaci Projektu postupovat dle pravidel uvedených v této Smlouvě, Rozhodnutí o poskytnutí dotace (</w:t>
      </w:r>
      <w:r w:rsidRPr="0031107E">
        <w:rPr>
          <w:rFonts w:ascii="Times New Roman" w:eastAsia="Times New Roman" w:hAnsi="Times New Roman" w:cs="Times New Roman"/>
          <w:i/>
          <w:sz w:val="23"/>
          <w:szCs w:val="24"/>
          <w:lang w:eastAsia="cs-CZ"/>
        </w:rPr>
        <w:t>případně v jiném právním aktu vydaném poskytovatelem dotace)</w:t>
      </w:r>
      <w:r w:rsidRPr="0031107E">
        <w:rPr>
          <w:rFonts w:ascii="Times New Roman" w:eastAsia="Times New Roman" w:hAnsi="Times New Roman" w:cs="Times New Roman"/>
          <w:sz w:val="23"/>
          <w:szCs w:val="24"/>
          <w:lang w:eastAsia="cs-CZ"/>
        </w:rPr>
        <w:t xml:space="preserve">, Operačním programu </w:t>
      </w:r>
      <w:r w:rsidRPr="0031107E">
        <w:rPr>
          <w:rFonts w:ascii="Times New Roman" w:eastAsia="Times New Roman" w:hAnsi="Times New Roman" w:cs="Times New Roman"/>
          <w:sz w:val="23"/>
          <w:szCs w:val="23"/>
          <w:lang w:eastAsia="cs-CZ"/>
        </w:rPr>
        <w:t>Vzdělávání pro konkurenceschopnost</w:t>
      </w:r>
      <w:r w:rsidRPr="0031107E">
        <w:rPr>
          <w:rFonts w:ascii="Times New Roman" w:eastAsia="Times New Roman" w:hAnsi="Times New Roman" w:cs="Times New Roman"/>
          <w:sz w:val="23"/>
          <w:szCs w:val="24"/>
          <w:lang w:eastAsia="cs-CZ"/>
        </w:rPr>
        <w:t xml:space="preserve">, </w:t>
      </w:r>
      <w:r w:rsidRPr="0031107E">
        <w:rPr>
          <w:rFonts w:ascii="Times New Roman" w:eastAsia="Times New Roman" w:hAnsi="Times New Roman" w:cs="Times New Roman"/>
          <w:sz w:val="23"/>
          <w:szCs w:val="23"/>
          <w:lang w:eastAsia="cs-CZ"/>
        </w:rPr>
        <w:lastRenderedPageBreak/>
        <w:t>Prováděcím dokumentu  Operačního programu Vzdělávání pro konkurenceschopnost (dále jen „Prováděcí dokument“)</w:t>
      </w:r>
      <w:r w:rsidRPr="0031107E">
        <w:rPr>
          <w:rFonts w:ascii="Times New Roman" w:eastAsia="Times New Roman" w:hAnsi="Times New Roman" w:cs="Times New Roman"/>
          <w:sz w:val="23"/>
          <w:szCs w:val="24"/>
          <w:lang w:eastAsia="cs-CZ"/>
        </w:rPr>
        <w:t xml:space="preserve">, </w:t>
      </w:r>
      <w:r w:rsidRPr="0031107E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Příručce pro žadatele o finanční podporu z Operačního programu Vzdělávání pro konkurenceschopnost (dále jen „Příručka pro žadatele“), </w:t>
      </w:r>
      <w:r w:rsidRPr="0031107E">
        <w:rPr>
          <w:rFonts w:ascii="Times New Roman" w:eastAsia="Times New Roman" w:hAnsi="Times New Roman" w:cs="Times New Roman"/>
          <w:sz w:val="23"/>
          <w:szCs w:val="24"/>
          <w:lang w:eastAsia="cs-CZ"/>
        </w:rPr>
        <w:t>Příručce pro příjemce</w:t>
      </w:r>
      <w:r w:rsidRPr="0031107E">
        <w:rPr>
          <w:rFonts w:ascii="Times New Roman" w:eastAsia="Times New Roman" w:hAnsi="Times New Roman" w:cs="Times New Roman"/>
          <w:sz w:val="23"/>
          <w:szCs w:val="24"/>
          <w:lang w:eastAsia="cs-CZ"/>
        </w:rPr>
        <w:t xml:space="preserve"> a </w:t>
      </w:r>
      <w:r w:rsidRPr="0031107E">
        <w:rPr>
          <w:rFonts w:ascii="Times New Roman" w:eastAsia="Times New Roman" w:hAnsi="Times New Roman" w:cs="Times New Roman"/>
          <w:sz w:val="23"/>
          <w:szCs w:val="24"/>
          <w:lang w:eastAsia="cs-CZ"/>
        </w:rPr>
        <w:t xml:space="preserve">relevantních Metodických dopisech vydávaných Řídicím orgánem (Ministerstvem školství, mládeže a tělovýchovy). </w:t>
      </w:r>
    </w:p>
    <w:p w:rsidR="00655749" w:rsidRPr="0031107E" w:rsidRDefault="00655749" w:rsidP="00655749">
      <w:pPr>
        <w:spacing w:after="0" w:line="240" w:lineRule="auto"/>
        <w:rPr>
          <w:rFonts w:ascii="Times New Roman" w:eastAsia="Times New Roman" w:hAnsi="Times New Roman" w:cs="Times New Roman"/>
          <w:sz w:val="23"/>
          <w:szCs w:val="24"/>
          <w:lang w:eastAsia="cs-CZ"/>
        </w:rPr>
      </w:pPr>
    </w:p>
    <w:p w:rsidR="00655749" w:rsidRPr="0031107E" w:rsidRDefault="00655749" w:rsidP="0065574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bookmarkStart w:id="7" w:name="_Toc196810177"/>
      <w:r w:rsidRPr="0031107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Článek III</w:t>
      </w:r>
      <w:bookmarkEnd w:id="7"/>
    </w:p>
    <w:p w:rsidR="00655749" w:rsidRPr="0031107E" w:rsidRDefault="00655749" w:rsidP="0065574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1107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Práva a povinnosti smluvních stran</w:t>
      </w:r>
    </w:p>
    <w:p w:rsidR="00655749" w:rsidRPr="0031107E" w:rsidRDefault="00655749" w:rsidP="00655749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4"/>
          <w:lang w:eastAsia="cs-CZ"/>
        </w:rPr>
      </w:pPr>
    </w:p>
    <w:p w:rsidR="00655749" w:rsidRPr="0031107E" w:rsidRDefault="00655749" w:rsidP="00655749">
      <w:pPr>
        <w:keepNext/>
        <w:tabs>
          <w:tab w:val="num" w:pos="0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3"/>
          <w:szCs w:val="24"/>
          <w:lang w:eastAsia="cs-CZ"/>
        </w:rPr>
      </w:pPr>
      <w:r w:rsidRPr="0031107E">
        <w:rPr>
          <w:rFonts w:ascii="Times New Roman" w:eastAsia="Times New Roman" w:hAnsi="Times New Roman" w:cs="Times New Roman"/>
          <w:sz w:val="23"/>
          <w:szCs w:val="24"/>
          <w:lang w:eastAsia="cs-CZ"/>
        </w:rPr>
        <w:t xml:space="preserve">Smluvní strany se dohodly, že se budou spolupodílet na realizaci Projektu uvedeného v čl. II </w:t>
      </w:r>
      <w:proofErr w:type="gramStart"/>
      <w:r w:rsidRPr="0031107E">
        <w:rPr>
          <w:rFonts w:ascii="Times New Roman" w:eastAsia="Times New Roman" w:hAnsi="Times New Roman" w:cs="Times New Roman"/>
          <w:sz w:val="23"/>
          <w:szCs w:val="24"/>
          <w:lang w:eastAsia="cs-CZ"/>
        </w:rPr>
        <w:t>této</w:t>
      </w:r>
      <w:proofErr w:type="gramEnd"/>
      <w:r w:rsidRPr="0031107E">
        <w:rPr>
          <w:rFonts w:ascii="Times New Roman" w:eastAsia="Times New Roman" w:hAnsi="Times New Roman" w:cs="Times New Roman"/>
          <w:sz w:val="23"/>
          <w:szCs w:val="24"/>
          <w:lang w:eastAsia="cs-CZ"/>
        </w:rPr>
        <w:t xml:space="preserve"> Smlouvy takto:</w:t>
      </w:r>
    </w:p>
    <w:p w:rsidR="00655749" w:rsidRPr="0031107E" w:rsidRDefault="00655749" w:rsidP="00655749">
      <w:pPr>
        <w:spacing w:after="60" w:line="240" w:lineRule="auto"/>
        <w:jc w:val="both"/>
        <w:rPr>
          <w:rFonts w:ascii="Times New Roman" w:eastAsia="Times New Roman" w:hAnsi="Times New Roman" w:cs="Times New Roman"/>
          <w:sz w:val="23"/>
          <w:szCs w:val="24"/>
          <w:lang w:eastAsia="cs-CZ"/>
        </w:rPr>
      </w:pPr>
    </w:p>
    <w:p w:rsidR="00655749" w:rsidRPr="0031107E" w:rsidRDefault="00655749" w:rsidP="00655749">
      <w:pPr>
        <w:numPr>
          <w:ilvl w:val="0"/>
          <w:numId w:val="13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4"/>
          <w:lang w:eastAsia="cs-CZ"/>
        </w:rPr>
      </w:pPr>
      <w:r w:rsidRPr="0031107E">
        <w:rPr>
          <w:rFonts w:ascii="Times New Roman" w:eastAsia="Times New Roman" w:hAnsi="Times New Roman" w:cs="Times New Roman"/>
          <w:sz w:val="23"/>
          <w:szCs w:val="24"/>
          <w:lang w:eastAsia="cs-CZ"/>
        </w:rPr>
        <w:t>Příjemce bude provádět tyto činnosti:</w:t>
      </w:r>
    </w:p>
    <w:p w:rsidR="00655749" w:rsidRPr="0031107E" w:rsidRDefault="00655749" w:rsidP="00655749">
      <w:pPr>
        <w:numPr>
          <w:ilvl w:val="0"/>
          <w:numId w:val="1"/>
        </w:num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3"/>
          <w:szCs w:val="24"/>
          <w:lang w:eastAsia="cs-CZ"/>
        </w:rPr>
      </w:pPr>
      <w:r w:rsidRPr="0031107E">
        <w:rPr>
          <w:rFonts w:ascii="Times New Roman" w:eastAsia="Times New Roman" w:hAnsi="Times New Roman" w:cs="Times New Roman"/>
          <w:i/>
          <w:iCs/>
          <w:sz w:val="23"/>
          <w:szCs w:val="24"/>
          <w:lang w:eastAsia="cs-CZ"/>
        </w:rPr>
        <w:t>řízení projektu,</w:t>
      </w:r>
    </w:p>
    <w:p w:rsidR="00655749" w:rsidRPr="0031107E" w:rsidRDefault="00655749" w:rsidP="00655749">
      <w:pPr>
        <w:numPr>
          <w:ilvl w:val="0"/>
          <w:numId w:val="1"/>
        </w:num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3"/>
          <w:szCs w:val="23"/>
          <w:lang w:eastAsia="cs-CZ"/>
        </w:rPr>
      </w:pPr>
      <w:r w:rsidRPr="0031107E">
        <w:rPr>
          <w:rFonts w:ascii="Times New Roman" w:eastAsia="Times New Roman" w:hAnsi="Times New Roman" w:cs="Times New Roman"/>
          <w:i/>
          <w:iCs/>
          <w:sz w:val="23"/>
          <w:szCs w:val="24"/>
          <w:lang w:eastAsia="cs-CZ"/>
        </w:rPr>
        <w:t>sestavení vzdělávacích m</w:t>
      </w:r>
      <w:r w:rsidRPr="0031107E">
        <w:rPr>
          <w:rFonts w:ascii="Times New Roman" w:eastAsia="Times New Roman" w:hAnsi="Times New Roman" w:cs="Times New Roman"/>
          <w:i/>
          <w:iCs/>
          <w:sz w:val="23"/>
          <w:szCs w:val="23"/>
          <w:lang w:eastAsia="cs-CZ"/>
        </w:rPr>
        <w:t xml:space="preserve">odulů a přípravu materiálů, které </w:t>
      </w:r>
      <w:r w:rsidRPr="0031107E">
        <w:rPr>
          <w:rFonts w:ascii="Times New Roman" w:eastAsia="Times New Roman" w:hAnsi="Times New Roman" w:cs="Times New Roman"/>
          <w:i/>
          <w:iCs/>
          <w:sz w:val="23"/>
          <w:szCs w:val="24"/>
          <w:lang w:eastAsia="cs-CZ"/>
        </w:rPr>
        <w:t>ma</w:t>
      </w:r>
      <w:r w:rsidRPr="0031107E">
        <w:rPr>
          <w:rFonts w:ascii="Times New Roman" w:eastAsia="Times New Roman" w:hAnsi="Times New Roman" w:cs="Times New Roman"/>
          <w:i/>
          <w:iCs/>
          <w:sz w:val="23"/>
          <w:szCs w:val="23"/>
          <w:lang w:eastAsia="cs-CZ"/>
        </w:rPr>
        <w:t>jí v rámci realizace projektu vzniknout,</w:t>
      </w:r>
    </w:p>
    <w:p w:rsidR="00655749" w:rsidRPr="0031107E" w:rsidRDefault="00655749" w:rsidP="00655749">
      <w:pPr>
        <w:numPr>
          <w:ilvl w:val="0"/>
          <w:numId w:val="1"/>
        </w:num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3"/>
          <w:szCs w:val="23"/>
          <w:lang w:eastAsia="cs-CZ"/>
        </w:rPr>
      </w:pPr>
      <w:r w:rsidRPr="0031107E">
        <w:rPr>
          <w:rFonts w:ascii="Times New Roman" w:eastAsia="Times New Roman" w:hAnsi="Times New Roman" w:cs="Times New Roman"/>
          <w:i/>
          <w:iCs/>
          <w:sz w:val="23"/>
          <w:szCs w:val="23"/>
          <w:lang w:eastAsia="cs-CZ"/>
        </w:rPr>
        <w:t>lektorskou činnost,</w:t>
      </w:r>
    </w:p>
    <w:p w:rsidR="00655749" w:rsidRPr="0031107E" w:rsidRDefault="00655749" w:rsidP="00655749">
      <w:pPr>
        <w:numPr>
          <w:ilvl w:val="0"/>
          <w:numId w:val="1"/>
        </w:num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3"/>
          <w:szCs w:val="23"/>
          <w:lang w:eastAsia="cs-CZ"/>
        </w:rPr>
      </w:pPr>
      <w:r w:rsidRPr="0031107E">
        <w:rPr>
          <w:rFonts w:ascii="Times New Roman" w:eastAsia="Times New Roman" w:hAnsi="Times New Roman" w:cs="Times New Roman"/>
          <w:i/>
          <w:iCs/>
          <w:sz w:val="23"/>
          <w:szCs w:val="23"/>
          <w:lang w:eastAsia="cs-CZ"/>
        </w:rPr>
        <w:t>přípravu a řízení konferencí a seminářů,</w:t>
      </w:r>
    </w:p>
    <w:p w:rsidR="00655749" w:rsidRPr="0031107E" w:rsidRDefault="00655749" w:rsidP="00655749">
      <w:pPr>
        <w:numPr>
          <w:ilvl w:val="0"/>
          <w:numId w:val="1"/>
        </w:num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3"/>
          <w:szCs w:val="23"/>
          <w:lang w:eastAsia="cs-CZ"/>
        </w:rPr>
      </w:pPr>
      <w:r w:rsidRPr="0031107E">
        <w:rPr>
          <w:rFonts w:ascii="Times New Roman" w:eastAsia="Times New Roman" w:hAnsi="Times New Roman" w:cs="Times New Roman"/>
          <w:i/>
          <w:iCs/>
          <w:sz w:val="23"/>
          <w:szCs w:val="23"/>
          <w:lang w:eastAsia="cs-CZ"/>
        </w:rPr>
        <w:t>zprac</w:t>
      </w:r>
      <w:r w:rsidRPr="0031107E">
        <w:rPr>
          <w:rFonts w:ascii="Times New Roman" w:eastAsia="Times New Roman" w:hAnsi="Times New Roman" w:cs="Times New Roman"/>
          <w:i/>
          <w:iCs/>
          <w:sz w:val="23"/>
          <w:szCs w:val="24"/>
          <w:lang w:eastAsia="cs-CZ"/>
        </w:rPr>
        <w:t>ov</w:t>
      </w:r>
      <w:r w:rsidRPr="0031107E">
        <w:rPr>
          <w:rFonts w:ascii="Times New Roman" w:eastAsia="Times New Roman" w:hAnsi="Times New Roman" w:cs="Times New Roman"/>
          <w:i/>
          <w:iCs/>
          <w:sz w:val="23"/>
          <w:szCs w:val="23"/>
          <w:lang w:eastAsia="cs-CZ"/>
        </w:rPr>
        <w:t>ání návrhu projektu a jeho změn a doplnění,</w:t>
      </w:r>
    </w:p>
    <w:p w:rsidR="00655749" w:rsidRPr="0031107E" w:rsidRDefault="00655749" w:rsidP="00655749">
      <w:pPr>
        <w:numPr>
          <w:ilvl w:val="0"/>
          <w:numId w:val="1"/>
        </w:num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3"/>
          <w:szCs w:val="23"/>
          <w:lang w:eastAsia="cs-CZ"/>
        </w:rPr>
      </w:pPr>
      <w:r w:rsidRPr="0031107E">
        <w:rPr>
          <w:rFonts w:ascii="Times New Roman" w:eastAsia="Times New Roman" w:hAnsi="Times New Roman" w:cs="Times New Roman"/>
          <w:i/>
          <w:iCs/>
          <w:sz w:val="23"/>
          <w:szCs w:val="23"/>
          <w:lang w:eastAsia="cs-CZ"/>
        </w:rPr>
        <w:t>průběžné informování Partnerů,</w:t>
      </w:r>
    </w:p>
    <w:p w:rsidR="00655749" w:rsidRPr="0031107E" w:rsidRDefault="00655749" w:rsidP="00655749">
      <w:pPr>
        <w:numPr>
          <w:ilvl w:val="0"/>
          <w:numId w:val="1"/>
        </w:num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3"/>
          <w:szCs w:val="23"/>
          <w:lang w:eastAsia="cs-CZ"/>
        </w:rPr>
      </w:pPr>
      <w:r w:rsidRPr="0031107E">
        <w:rPr>
          <w:rFonts w:ascii="Times New Roman" w:eastAsia="Times New Roman" w:hAnsi="Times New Roman" w:cs="Times New Roman"/>
          <w:i/>
          <w:iCs/>
          <w:sz w:val="23"/>
          <w:szCs w:val="23"/>
          <w:lang w:eastAsia="cs-CZ"/>
        </w:rPr>
        <w:t>průběžné vyhodnocování projektových činností,</w:t>
      </w:r>
    </w:p>
    <w:p w:rsidR="00655749" w:rsidRPr="0031107E" w:rsidRDefault="00655749" w:rsidP="0065574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3"/>
          <w:szCs w:val="24"/>
          <w:lang w:eastAsia="cs-CZ"/>
        </w:rPr>
      </w:pPr>
      <w:r w:rsidRPr="0031107E">
        <w:rPr>
          <w:rFonts w:ascii="Times New Roman" w:eastAsia="Times New Roman" w:hAnsi="Times New Roman" w:cs="Times New Roman"/>
          <w:i/>
          <w:iCs/>
          <w:sz w:val="23"/>
          <w:szCs w:val="23"/>
          <w:lang w:eastAsia="cs-CZ"/>
        </w:rPr>
        <w:t>vyhodnocení p</w:t>
      </w:r>
      <w:r w:rsidRPr="0031107E">
        <w:rPr>
          <w:rFonts w:ascii="Times New Roman" w:eastAsia="Times New Roman" w:hAnsi="Times New Roman" w:cs="Times New Roman"/>
          <w:i/>
          <w:iCs/>
          <w:sz w:val="23"/>
          <w:szCs w:val="24"/>
          <w:lang w:eastAsia="cs-CZ"/>
        </w:rPr>
        <w:t>řipomínek a hodnocení výstupů z projektu,</w:t>
      </w:r>
    </w:p>
    <w:p w:rsidR="00655749" w:rsidRPr="0031107E" w:rsidRDefault="00655749" w:rsidP="00655749">
      <w:pPr>
        <w:numPr>
          <w:ilvl w:val="0"/>
          <w:numId w:val="1"/>
        </w:num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3"/>
          <w:szCs w:val="24"/>
          <w:lang w:eastAsia="cs-CZ"/>
        </w:rPr>
      </w:pPr>
      <w:r w:rsidRPr="0031107E">
        <w:rPr>
          <w:rFonts w:ascii="Times New Roman" w:eastAsia="Times New Roman" w:hAnsi="Times New Roman" w:cs="Times New Roman"/>
          <w:i/>
          <w:iCs/>
          <w:sz w:val="23"/>
          <w:szCs w:val="24"/>
          <w:lang w:eastAsia="cs-CZ"/>
        </w:rPr>
        <w:t>provádět publicitu projektu,</w:t>
      </w:r>
    </w:p>
    <w:p w:rsidR="00655749" w:rsidRPr="0031107E" w:rsidRDefault="00655749" w:rsidP="0065574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3"/>
          <w:szCs w:val="24"/>
          <w:lang w:eastAsia="cs-CZ"/>
        </w:rPr>
      </w:pPr>
      <w:r w:rsidRPr="0031107E">
        <w:rPr>
          <w:rFonts w:ascii="Times New Roman" w:eastAsia="Times New Roman" w:hAnsi="Times New Roman" w:cs="Times New Roman"/>
          <w:i/>
          <w:iCs/>
          <w:sz w:val="23"/>
          <w:szCs w:val="24"/>
          <w:lang w:eastAsia="cs-CZ"/>
        </w:rPr>
        <w:t>projednání relevantních změn a povinností s partnerem,</w:t>
      </w:r>
    </w:p>
    <w:p w:rsidR="00655749" w:rsidRPr="0031107E" w:rsidRDefault="00655749" w:rsidP="0065574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3"/>
          <w:szCs w:val="24"/>
          <w:lang w:eastAsia="cs-CZ"/>
        </w:rPr>
      </w:pPr>
      <w:r w:rsidRPr="0031107E">
        <w:rPr>
          <w:rFonts w:ascii="Times New Roman" w:eastAsia="Times New Roman" w:hAnsi="Times New Roman" w:cs="Times New Roman"/>
          <w:i/>
          <w:iCs/>
          <w:sz w:val="23"/>
          <w:szCs w:val="24"/>
          <w:lang w:eastAsia="cs-CZ"/>
        </w:rPr>
        <w:t>zpracování monitorovacích zpráv a předkládání žádostí o platby,</w:t>
      </w:r>
    </w:p>
    <w:p w:rsidR="00655749" w:rsidRPr="0031107E" w:rsidRDefault="00655749" w:rsidP="0065574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3"/>
          <w:szCs w:val="24"/>
          <w:lang w:eastAsia="cs-CZ"/>
        </w:rPr>
      </w:pPr>
      <w:r w:rsidRPr="0031107E">
        <w:rPr>
          <w:rFonts w:ascii="Times New Roman" w:eastAsia="Times New Roman" w:hAnsi="Times New Roman" w:cs="Times New Roman"/>
          <w:i/>
          <w:iCs/>
          <w:sz w:val="23"/>
          <w:szCs w:val="24"/>
          <w:lang w:eastAsia="cs-CZ"/>
        </w:rPr>
        <w:t>schvalování a</w:t>
      </w:r>
      <w:r w:rsidRPr="0031107E">
        <w:rPr>
          <w:rFonts w:ascii="Times New Roman" w:eastAsia="Times New Roman" w:hAnsi="Times New Roman" w:cs="Times New Roman"/>
          <w:sz w:val="23"/>
          <w:szCs w:val="24"/>
          <w:lang w:eastAsia="cs-CZ"/>
        </w:rPr>
        <w:t xml:space="preserve"> </w:t>
      </w:r>
      <w:r w:rsidRPr="0031107E">
        <w:rPr>
          <w:rFonts w:ascii="Times New Roman" w:eastAsia="Times New Roman" w:hAnsi="Times New Roman" w:cs="Times New Roman"/>
          <w:i/>
          <w:iCs/>
          <w:sz w:val="23"/>
          <w:szCs w:val="24"/>
          <w:lang w:eastAsia="cs-CZ"/>
        </w:rPr>
        <w:t>proplácení způsobilých výdajů Partnera apod.</w:t>
      </w:r>
    </w:p>
    <w:p w:rsidR="00655749" w:rsidRPr="0031107E" w:rsidRDefault="00655749" w:rsidP="00655749">
      <w:pPr>
        <w:spacing w:after="60" w:line="240" w:lineRule="auto"/>
        <w:ind w:left="1048"/>
        <w:jc w:val="both"/>
        <w:rPr>
          <w:rFonts w:ascii="Times New Roman" w:eastAsia="Times New Roman" w:hAnsi="Times New Roman" w:cs="Times New Roman"/>
          <w:sz w:val="23"/>
          <w:szCs w:val="24"/>
          <w:lang w:eastAsia="cs-CZ"/>
        </w:rPr>
      </w:pPr>
    </w:p>
    <w:p w:rsidR="00655749" w:rsidRPr="0031107E" w:rsidRDefault="00655749" w:rsidP="00655749">
      <w:pPr>
        <w:numPr>
          <w:ilvl w:val="0"/>
          <w:numId w:val="13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4"/>
          <w:lang w:eastAsia="cs-CZ"/>
        </w:rPr>
      </w:pPr>
      <w:r w:rsidRPr="0031107E">
        <w:rPr>
          <w:rFonts w:ascii="Times New Roman" w:eastAsia="Times New Roman" w:hAnsi="Times New Roman" w:cs="Times New Roman"/>
          <w:sz w:val="23"/>
          <w:szCs w:val="24"/>
          <w:lang w:eastAsia="cs-CZ"/>
        </w:rPr>
        <w:t xml:space="preserve">Partner </w:t>
      </w:r>
      <w:r w:rsidRPr="0031107E">
        <w:rPr>
          <w:rFonts w:ascii="Times New Roman" w:eastAsia="Times New Roman" w:hAnsi="Times New Roman" w:cs="Times New Roman"/>
          <w:sz w:val="23"/>
          <w:szCs w:val="24"/>
          <w:lang w:eastAsia="cs-CZ"/>
        </w:rPr>
        <w:t xml:space="preserve">– </w:t>
      </w:r>
      <w:r w:rsidRPr="0031107E">
        <w:rPr>
          <w:rFonts w:ascii="Times New Roman" w:eastAsia="Times New Roman" w:hAnsi="Times New Roman" w:cs="Times New Roman"/>
          <w:sz w:val="23"/>
          <w:szCs w:val="24"/>
          <w:lang w:eastAsia="cs-CZ"/>
        </w:rPr>
        <w:t>[</w:t>
      </w:r>
      <w:r w:rsidRPr="0031107E">
        <w:rPr>
          <w:rFonts w:ascii="Times New Roman" w:eastAsia="Times New Roman" w:hAnsi="Times New Roman" w:cs="Times New Roman"/>
          <w:sz w:val="23"/>
          <w:szCs w:val="24"/>
          <w:lang w:eastAsia="cs-CZ"/>
        </w:rPr>
        <w:t>název školy</w:t>
      </w:r>
      <w:r w:rsidRPr="0031107E">
        <w:rPr>
          <w:rFonts w:ascii="Times New Roman" w:eastAsia="Times New Roman" w:hAnsi="Times New Roman" w:cs="Times New Roman"/>
          <w:sz w:val="23"/>
          <w:szCs w:val="24"/>
          <w:lang w:eastAsia="cs-CZ"/>
        </w:rPr>
        <w:t xml:space="preserve">] bude </w:t>
      </w:r>
      <w:r w:rsidRPr="0031107E">
        <w:rPr>
          <w:rFonts w:ascii="Times New Roman" w:eastAsia="Times New Roman" w:hAnsi="Times New Roman" w:cs="Times New Roman"/>
          <w:sz w:val="23"/>
          <w:szCs w:val="24"/>
          <w:lang w:eastAsia="cs-CZ"/>
        </w:rPr>
        <w:t xml:space="preserve">v souladu s výzvou 51 MŠMT </w:t>
      </w:r>
      <w:r w:rsidRPr="0031107E">
        <w:rPr>
          <w:rFonts w:ascii="Times New Roman" w:eastAsia="Times New Roman" w:hAnsi="Times New Roman" w:cs="Times New Roman"/>
          <w:sz w:val="23"/>
          <w:szCs w:val="24"/>
          <w:lang w:eastAsia="cs-CZ"/>
        </w:rPr>
        <w:t xml:space="preserve">provádět tyto činnosti: </w:t>
      </w:r>
    </w:p>
    <w:p w:rsidR="00655749" w:rsidRPr="0031107E" w:rsidRDefault="00655749" w:rsidP="00655749">
      <w:pPr>
        <w:numPr>
          <w:ilvl w:val="0"/>
          <w:numId w:val="1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3"/>
          <w:szCs w:val="24"/>
          <w:lang w:eastAsia="cs-CZ"/>
        </w:rPr>
      </w:pPr>
      <w:r w:rsidRPr="0031107E">
        <w:rPr>
          <w:rFonts w:ascii="Times New Roman" w:eastAsia="Times New Roman" w:hAnsi="Times New Roman" w:cs="Times New Roman"/>
          <w:i/>
          <w:sz w:val="23"/>
          <w:szCs w:val="24"/>
          <w:lang w:eastAsia="cs-CZ"/>
        </w:rPr>
        <w:t xml:space="preserve">Identifikace vzdělávacích potřeb pedagogů školy a stanovení požadavků na konkrétní zaměření vzdělávání pedagogů školy v závislosti na stávajícím vybavení ICT technikou a směřování školy v dalších letech napříč aktivitami projektu, </w:t>
      </w:r>
    </w:p>
    <w:p w:rsidR="00655749" w:rsidRPr="0031107E" w:rsidRDefault="00655749" w:rsidP="00655749">
      <w:pPr>
        <w:numPr>
          <w:ilvl w:val="0"/>
          <w:numId w:val="1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3"/>
          <w:szCs w:val="24"/>
          <w:lang w:eastAsia="cs-CZ"/>
        </w:rPr>
      </w:pPr>
      <w:r w:rsidRPr="0031107E">
        <w:rPr>
          <w:rFonts w:ascii="Times New Roman" w:eastAsia="Times New Roman" w:hAnsi="Times New Roman" w:cs="Times New Roman"/>
          <w:i/>
          <w:sz w:val="23"/>
          <w:szCs w:val="24"/>
          <w:lang w:eastAsia="cs-CZ"/>
        </w:rPr>
        <w:t>stanovení vhodného typu mobilního dotykového zařízení pro potřeby vzdělávání pedagogů v závislosti na podmínkách školy i s ohledem na integraci zařízení do stávající infrastruktury vybavení školy,</w:t>
      </w:r>
    </w:p>
    <w:p w:rsidR="00655749" w:rsidRPr="0031107E" w:rsidRDefault="00655749" w:rsidP="00655749">
      <w:pPr>
        <w:numPr>
          <w:ilvl w:val="0"/>
          <w:numId w:val="1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3"/>
          <w:szCs w:val="24"/>
          <w:lang w:eastAsia="cs-CZ"/>
        </w:rPr>
      </w:pPr>
      <w:r w:rsidRPr="0031107E">
        <w:rPr>
          <w:rFonts w:ascii="Times New Roman" w:eastAsia="Times New Roman" w:hAnsi="Times New Roman" w:cs="Times New Roman"/>
          <w:i/>
          <w:sz w:val="23"/>
          <w:szCs w:val="24"/>
          <w:lang w:eastAsia="cs-CZ"/>
        </w:rPr>
        <w:t>zajištění nákupu mobilních dotykových zařízení v počtu odpovídajícímu max. počtu zapojených pedagogů v </w:t>
      </w:r>
      <w:proofErr w:type="spellStart"/>
      <w:r w:rsidRPr="0031107E">
        <w:rPr>
          <w:rFonts w:ascii="Times New Roman" w:eastAsia="Times New Roman" w:hAnsi="Times New Roman" w:cs="Times New Roman"/>
          <w:i/>
          <w:sz w:val="23"/>
          <w:szCs w:val="24"/>
          <w:lang w:eastAsia="cs-CZ"/>
        </w:rPr>
        <w:t>podaktivitách</w:t>
      </w:r>
      <w:proofErr w:type="spellEnd"/>
      <w:r w:rsidRPr="0031107E">
        <w:rPr>
          <w:rFonts w:ascii="Times New Roman" w:eastAsia="Times New Roman" w:hAnsi="Times New Roman" w:cs="Times New Roman"/>
          <w:i/>
          <w:sz w:val="23"/>
          <w:szCs w:val="24"/>
          <w:lang w:eastAsia="cs-CZ"/>
        </w:rPr>
        <w:t xml:space="preserve"> B2 a B3, maximálně však 20 ks za školu, včetně zajištění výběrového řízení na dodavatele dle postupů uvedených v Příručce pro příjemce. Pokud bude cena pořizovaných zařízení rovna nebo vyšší než 100 tis. Kč, je partner povinen využít postup pro zadávání zakázek malého rozsahu uvedený v Příručce pro příjemce v kap. 7.5 pod písmenem B,  </w:t>
      </w:r>
    </w:p>
    <w:p w:rsidR="00655749" w:rsidRPr="0031107E" w:rsidRDefault="00655749" w:rsidP="0065574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3"/>
          <w:szCs w:val="24"/>
          <w:lang w:eastAsia="cs-CZ"/>
        </w:rPr>
      </w:pPr>
      <w:r w:rsidRPr="0031107E">
        <w:rPr>
          <w:rFonts w:ascii="Times New Roman" w:eastAsia="Times New Roman" w:hAnsi="Times New Roman" w:cs="Times New Roman"/>
          <w:i/>
          <w:iCs/>
          <w:sz w:val="23"/>
          <w:szCs w:val="24"/>
          <w:lang w:eastAsia="cs-CZ"/>
        </w:rPr>
        <w:t>účast na aktivitě „Vzdělávání ředitelů“ (</w:t>
      </w:r>
      <w:proofErr w:type="spellStart"/>
      <w:r w:rsidRPr="0031107E">
        <w:rPr>
          <w:rFonts w:ascii="Times New Roman" w:eastAsia="Times New Roman" w:hAnsi="Times New Roman" w:cs="Times New Roman"/>
          <w:i/>
          <w:iCs/>
          <w:sz w:val="23"/>
          <w:szCs w:val="24"/>
          <w:lang w:eastAsia="cs-CZ"/>
        </w:rPr>
        <w:t>podaktivita</w:t>
      </w:r>
      <w:proofErr w:type="spellEnd"/>
      <w:r w:rsidRPr="0031107E">
        <w:rPr>
          <w:rFonts w:ascii="Times New Roman" w:eastAsia="Times New Roman" w:hAnsi="Times New Roman" w:cs="Times New Roman"/>
          <w:i/>
          <w:iCs/>
          <w:sz w:val="23"/>
          <w:szCs w:val="24"/>
          <w:lang w:eastAsia="cs-CZ"/>
        </w:rPr>
        <w:t xml:space="preserve"> A1 výzvy 51),</w:t>
      </w:r>
    </w:p>
    <w:p w:rsidR="00655749" w:rsidRPr="0031107E" w:rsidRDefault="00655749" w:rsidP="0065574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3"/>
          <w:szCs w:val="24"/>
          <w:lang w:eastAsia="cs-CZ"/>
        </w:rPr>
      </w:pPr>
      <w:r w:rsidRPr="0031107E">
        <w:rPr>
          <w:rFonts w:ascii="Times New Roman" w:eastAsia="Times New Roman" w:hAnsi="Times New Roman" w:cs="Times New Roman"/>
          <w:i/>
          <w:iCs/>
          <w:sz w:val="23"/>
          <w:szCs w:val="24"/>
          <w:lang w:eastAsia="cs-CZ"/>
        </w:rPr>
        <w:t>účast na aktivitě „</w:t>
      </w:r>
      <w:proofErr w:type="spellStart"/>
      <w:r w:rsidRPr="0031107E">
        <w:rPr>
          <w:rFonts w:ascii="Times New Roman" w:eastAsia="Times New Roman" w:hAnsi="Times New Roman" w:cs="Times New Roman"/>
          <w:i/>
          <w:iCs/>
          <w:sz w:val="23"/>
          <w:szCs w:val="24"/>
          <w:lang w:eastAsia="cs-CZ"/>
        </w:rPr>
        <w:t>Mentoring</w:t>
      </w:r>
      <w:proofErr w:type="spellEnd"/>
      <w:r w:rsidRPr="0031107E">
        <w:rPr>
          <w:rFonts w:ascii="Times New Roman" w:eastAsia="Times New Roman" w:hAnsi="Times New Roman" w:cs="Times New Roman"/>
          <w:i/>
          <w:iCs/>
          <w:sz w:val="23"/>
          <w:szCs w:val="24"/>
          <w:lang w:eastAsia="cs-CZ"/>
        </w:rPr>
        <w:t xml:space="preserve"> a podpora pedagogických pracovníků školy (</w:t>
      </w:r>
      <w:proofErr w:type="spellStart"/>
      <w:r w:rsidRPr="0031107E">
        <w:rPr>
          <w:rFonts w:ascii="Times New Roman" w:eastAsia="Times New Roman" w:hAnsi="Times New Roman" w:cs="Times New Roman"/>
          <w:i/>
          <w:iCs/>
          <w:sz w:val="23"/>
          <w:szCs w:val="24"/>
          <w:lang w:eastAsia="cs-CZ"/>
        </w:rPr>
        <w:t>podaktivita</w:t>
      </w:r>
      <w:proofErr w:type="spellEnd"/>
      <w:r w:rsidRPr="0031107E">
        <w:rPr>
          <w:rFonts w:ascii="Times New Roman" w:eastAsia="Times New Roman" w:hAnsi="Times New Roman" w:cs="Times New Roman"/>
          <w:i/>
          <w:iCs/>
          <w:sz w:val="23"/>
          <w:szCs w:val="24"/>
          <w:lang w:eastAsia="cs-CZ"/>
        </w:rPr>
        <w:t xml:space="preserve"> A2 výzvy 51),</w:t>
      </w:r>
    </w:p>
    <w:p w:rsidR="00655749" w:rsidRPr="0031107E" w:rsidRDefault="00655749" w:rsidP="0065574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3"/>
          <w:szCs w:val="24"/>
          <w:lang w:eastAsia="cs-CZ"/>
        </w:rPr>
      </w:pPr>
      <w:r w:rsidRPr="0031107E">
        <w:rPr>
          <w:rFonts w:ascii="Times New Roman" w:eastAsia="Times New Roman" w:hAnsi="Times New Roman" w:cs="Times New Roman"/>
          <w:i/>
          <w:iCs/>
          <w:sz w:val="23"/>
          <w:szCs w:val="24"/>
          <w:lang w:eastAsia="cs-CZ"/>
        </w:rPr>
        <w:t>účast na aktivitě „ICT – „co už máme““ (</w:t>
      </w:r>
      <w:proofErr w:type="spellStart"/>
      <w:r w:rsidRPr="0031107E">
        <w:rPr>
          <w:rFonts w:ascii="Times New Roman" w:eastAsia="Times New Roman" w:hAnsi="Times New Roman" w:cs="Times New Roman"/>
          <w:i/>
          <w:iCs/>
          <w:sz w:val="23"/>
          <w:szCs w:val="24"/>
          <w:lang w:eastAsia="cs-CZ"/>
        </w:rPr>
        <w:t>podaktivita</w:t>
      </w:r>
      <w:proofErr w:type="spellEnd"/>
      <w:r w:rsidRPr="0031107E">
        <w:rPr>
          <w:rFonts w:ascii="Times New Roman" w:eastAsia="Times New Roman" w:hAnsi="Times New Roman" w:cs="Times New Roman"/>
          <w:i/>
          <w:iCs/>
          <w:sz w:val="23"/>
          <w:szCs w:val="24"/>
          <w:lang w:eastAsia="cs-CZ"/>
        </w:rPr>
        <w:t xml:space="preserve"> B1 výzvy 51),</w:t>
      </w:r>
    </w:p>
    <w:p w:rsidR="00655749" w:rsidRPr="0031107E" w:rsidRDefault="00655749" w:rsidP="0065574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3"/>
          <w:szCs w:val="24"/>
          <w:lang w:eastAsia="cs-CZ"/>
        </w:rPr>
      </w:pPr>
      <w:r w:rsidRPr="0031107E">
        <w:rPr>
          <w:rFonts w:ascii="Times New Roman" w:eastAsia="Times New Roman" w:hAnsi="Times New Roman" w:cs="Times New Roman"/>
          <w:i/>
          <w:iCs/>
          <w:sz w:val="23"/>
          <w:szCs w:val="24"/>
          <w:lang w:eastAsia="cs-CZ"/>
        </w:rPr>
        <w:t>účast na aktivitě „ICT – „co chceme““ (</w:t>
      </w:r>
      <w:proofErr w:type="spellStart"/>
      <w:r w:rsidRPr="0031107E">
        <w:rPr>
          <w:rFonts w:ascii="Times New Roman" w:eastAsia="Times New Roman" w:hAnsi="Times New Roman" w:cs="Times New Roman"/>
          <w:i/>
          <w:iCs/>
          <w:sz w:val="23"/>
          <w:szCs w:val="24"/>
          <w:lang w:eastAsia="cs-CZ"/>
        </w:rPr>
        <w:t>podaktivita</w:t>
      </w:r>
      <w:proofErr w:type="spellEnd"/>
      <w:r w:rsidRPr="0031107E">
        <w:rPr>
          <w:rFonts w:ascii="Times New Roman" w:eastAsia="Times New Roman" w:hAnsi="Times New Roman" w:cs="Times New Roman"/>
          <w:i/>
          <w:iCs/>
          <w:sz w:val="23"/>
          <w:szCs w:val="24"/>
          <w:lang w:eastAsia="cs-CZ"/>
        </w:rPr>
        <w:t xml:space="preserve"> B2 výzvy 51), </w:t>
      </w:r>
    </w:p>
    <w:p w:rsidR="00655749" w:rsidRPr="0031107E" w:rsidRDefault="00655749" w:rsidP="0065574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3"/>
          <w:szCs w:val="24"/>
          <w:lang w:eastAsia="cs-CZ"/>
        </w:rPr>
      </w:pPr>
      <w:r w:rsidRPr="0031107E">
        <w:rPr>
          <w:rFonts w:ascii="Times New Roman" w:eastAsia="Times New Roman" w:hAnsi="Times New Roman" w:cs="Times New Roman"/>
          <w:i/>
          <w:iCs/>
          <w:sz w:val="23"/>
          <w:szCs w:val="24"/>
          <w:lang w:eastAsia="cs-CZ"/>
        </w:rPr>
        <w:t>účast na aktivitě „ICT – „Oborové didaktiky““ (</w:t>
      </w:r>
      <w:proofErr w:type="spellStart"/>
      <w:r w:rsidRPr="0031107E">
        <w:rPr>
          <w:rFonts w:ascii="Times New Roman" w:eastAsia="Times New Roman" w:hAnsi="Times New Roman" w:cs="Times New Roman"/>
          <w:i/>
          <w:iCs/>
          <w:sz w:val="23"/>
          <w:szCs w:val="24"/>
          <w:lang w:eastAsia="cs-CZ"/>
        </w:rPr>
        <w:t>podaktivita</w:t>
      </w:r>
      <w:proofErr w:type="spellEnd"/>
      <w:r w:rsidRPr="0031107E">
        <w:rPr>
          <w:rFonts w:ascii="Times New Roman" w:eastAsia="Times New Roman" w:hAnsi="Times New Roman" w:cs="Times New Roman"/>
          <w:i/>
          <w:iCs/>
          <w:sz w:val="23"/>
          <w:szCs w:val="24"/>
          <w:lang w:eastAsia="cs-CZ"/>
        </w:rPr>
        <w:t xml:space="preserve"> B3 výzvy 51),</w:t>
      </w:r>
    </w:p>
    <w:p w:rsidR="00655749" w:rsidRPr="0031107E" w:rsidRDefault="00655749" w:rsidP="0065574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3"/>
          <w:szCs w:val="24"/>
          <w:lang w:eastAsia="cs-CZ"/>
        </w:rPr>
      </w:pPr>
      <w:r w:rsidRPr="0031107E">
        <w:rPr>
          <w:rFonts w:ascii="Times New Roman" w:eastAsia="Times New Roman" w:hAnsi="Times New Roman" w:cs="Times New Roman"/>
          <w:i/>
          <w:iCs/>
          <w:sz w:val="23"/>
          <w:szCs w:val="24"/>
          <w:lang w:eastAsia="cs-CZ"/>
        </w:rPr>
        <w:lastRenderedPageBreak/>
        <w:t>provedení evaluace projektových aktivit realizovaných ve škole a formou evaluační zprávy předání této evaluace příjemci dotace, a to v čase požadovaném příjemcem dotace. Evaluace zahrnuje následující činnosti: provedení analýzy počátečního stavu před zahájením vzdělávacích aktivit projektu a provedení vyhodnocení přísunu/dopadu/efektu vzdělávacích aktivit po ukončení těchto aktivit projektu (aktivita C výzvy 51),</w:t>
      </w:r>
    </w:p>
    <w:p w:rsidR="00655749" w:rsidRPr="0031107E" w:rsidRDefault="00655749" w:rsidP="0065574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3"/>
          <w:szCs w:val="24"/>
          <w:lang w:eastAsia="cs-CZ"/>
        </w:rPr>
      </w:pPr>
      <w:r w:rsidRPr="0031107E">
        <w:rPr>
          <w:rFonts w:ascii="Times New Roman" w:eastAsia="Times New Roman" w:hAnsi="Times New Roman" w:cs="Times New Roman"/>
          <w:i/>
          <w:iCs/>
          <w:sz w:val="23"/>
          <w:szCs w:val="24"/>
          <w:lang w:eastAsia="cs-CZ"/>
        </w:rPr>
        <w:t xml:space="preserve">zřízení pozice „koordinátor projektu“ v max. úvazku 0,5, přičemž výše úvazku zohledňuje počet zapojených pedagogů ve škole. </w:t>
      </w:r>
    </w:p>
    <w:p w:rsidR="00655749" w:rsidRPr="0031107E" w:rsidRDefault="00655749" w:rsidP="0065574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3"/>
          <w:szCs w:val="23"/>
          <w:lang w:eastAsia="cs-CZ"/>
        </w:rPr>
      </w:pPr>
      <w:r w:rsidRPr="0031107E">
        <w:rPr>
          <w:rFonts w:ascii="Times New Roman" w:eastAsia="Calibri" w:hAnsi="Times New Roman" w:cs="Times New Roman"/>
          <w:i/>
          <w:iCs/>
          <w:sz w:val="23"/>
          <w:szCs w:val="23"/>
          <w:lang w:eastAsia="cs-CZ"/>
        </w:rPr>
        <w:t>připomínkování a hodnocení výstupů z projektu,</w:t>
      </w:r>
    </w:p>
    <w:p w:rsidR="00655749" w:rsidRPr="0031107E" w:rsidRDefault="00655749" w:rsidP="0065574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3"/>
          <w:szCs w:val="23"/>
          <w:lang w:eastAsia="cs-CZ"/>
        </w:rPr>
      </w:pPr>
      <w:r w:rsidRPr="0031107E">
        <w:rPr>
          <w:rFonts w:ascii="Times New Roman" w:eastAsia="Calibri" w:hAnsi="Times New Roman" w:cs="Times New Roman"/>
          <w:i/>
          <w:iCs/>
          <w:sz w:val="23"/>
          <w:szCs w:val="23"/>
          <w:lang w:eastAsia="cs-CZ"/>
        </w:rPr>
        <w:t>spolupráce při zajišťování cílové skupiny z oblasti lidských zdrojů,</w:t>
      </w:r>
    </w:p>
    <w:p w:rsidR="00655749" w:rsidRPr="0031107E" w:rsidRDefault="00655749" w:rsidP="0065574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3"/>
          <w:szCs w:val="23"/>
          <w:lang w:eastAsia="cs-CZ"/>
        </w:rPr>
      </w:pPr>
      <w:r w:rsidRPr="0031107E">
        <w:rPr>
          <w:rFonts w:ascii="Times New Roman" w:eastAsia="Calibri" w:hAnsi="Times New Roman" w:cs="Times New Roman"/>
          <w:i/>
          <w:iCs/>
          <w:sz w:val="23"/>
          <w:szCs w:val="23"/>
          <w:lang w:eastAsia="cs-CZ"/>
        </w:rPr>
        <w:t>zprostředkování kontaktu s cílovou skupinou (zajištění přenosu informací mezi cílovou skupinou a Příjemcem),</w:t>
      </w:r>
    </w:p>
    <w:p w:rsidR="00655749" w:rsidRPr="0031107E" w:rsidRDefault="00655749" w:rsidP="0065574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3"/>
          <w:szCs w:val="23"/>
          <w:lang w:eastAsia="cs-CZ"/>
        </w:rPr>
      </w:pPr>
      <w:r w:rsidRPr="0031107E">
        <w:rPr>
          <w:rFonts w:ascii="Times New Roman" w:eastAsia="Calibri" w:hAnsi="Times New Roman" w:cs="Times New Roman"/>
          <w:i/>
          <w:iCs/>
          <w:sz w:val="23"/>
          <w:szCs w:val="23"/>
          <w:lang w:eastAsia="cs-CZ"/>
        </w:rPr>
        <w:t>spolupráce na definování potřeb cílové skupiny,</w:t>
      </w:r>
    </w:p>
    <w:p w:rsidR="00655749" w:rsidRPr="0031107E" w:rsidRDefault="00655749" w:rsidP="0065574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3"/>
          <w:szCs w:val="23"/>
          <w:lang w:eastAsia="cs-CZ"/>
        </w:rPr>
      </w:pPr>
      <w:r w:rsidRPr="0031107E">
        <w:rPr>
          <w:rFonts w:ascii="Times New Roman" w:eastAsia="Calibri" w:hAnsi="Times New Roman" w:cs="Times New Roman"/>
          <w:i/>
          <w:iCs/>
          <w:sz w:val="23"/>
          <w:szCs w:val="23"/>
          <w:lang w:eastAsia="cs-CZ"/>
        </w:rPr>
        <w:t>spolupráce na návrhu změn a doplnění projektu,</w:t>
      </w:r>
    </w:p>
    <w:p w:rsidR="00655749" w:rsidRPr="0031107E" w:rsidRDefault="00655749" w:rsidP="0065574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3"/>
          <w:szCs w:val="23"/>
          <w:lang w:eastAsia="cs-CZ"/>
        </w:rPr>
      </w:pPr>
      <w:r w:rsidRPr="0031107E">
        <w:rPr>
          <w:rFonts w:ascii="Times New Roman" w:eastAsia="Calibri" w:hAnsi="Times New Roman" w:cs="Times New Roman"/>
          <w:i/>
          <w:iCs/>
          <w:sz w:val="23"/>
          <w:szCs w:val="23"/>
          <w:lang w:eastAsia="cs-CZ"/>
        </w:rPr>
        <w:t>vyúčtování vynaložených prostředků, zejména: smlouvy DPP, výkazy práce, výpisy z účtů,</w:t>
      </w:r>
      <w:r w:rsidR="00C45535">
        <w:rPr>
          <w:rFonts w:ascii="Times New Roman" w:eastAsia="Calibri" w:hAnsi="Times New Roman" w:cs="Times New Roman"/>
          <w:i/>
          <w:iCs/>
          <w:sz w:val="23"/>
          <w:szCs w:val="23"/>
          <w:lang w:eastAsia="cs-CZ"/>
        </w:rPr>
        <w:t xml:space="preserve"> dokumentaci k výběrovému řízení</w:t>
      </w:r>
      <w:r w:rsidRPr="0031107E">
        <w:rPr>
          <w:rFonts w:ascii="Times New Roman" w:eastAsia="Calibri" w:hAnsi="Times New Roman" w:cs="Times New Roman"/>
          <w:i/>
          <w:iCs/>
          <w:sz w:val="23"/>
          <w:szCs w:val="23"/>
          <w:lang w:eastAsia="cs-CZ"/>
        </w:rPr>
        <w:t xml:space="preserve">,  </w:t>
      </w:r>
    </w:p>
    <w:p w:rsidR="00655749" w:rsidRPr="0031107E" w:rsidRDefault="00655749" w:rsidP="0065574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3"/>
          <w:szCs w:val="23"/>
          <w:lang w:eastAsia="cs-CZ"/>
        </w:rPr>
      </w:pPr>
      <w:r w:rsidRPr="0031107E">
        <w:rPr>
          <w:rFonts w:ascii="Times New Roman" w:eastAsia="Calibri" w:hAnsi="Times New Roman" w:cs="Times New Roman"/>
          <w:i/>
          <w:iCs/>
          <w:sz w:val="23"/>
          <w:szCs w:val="23"/>
          <w:lang w:eastAsia="cs-CZ"/>
        </w:rPr>
        <w:t>zpracování zpráv o své činnosti v dohodnutých termínech (výkazy práce koordinátorů předkládat 1x měsíčně), atd.</w:t>
      </w:r>
    </w:p>
    <w:p w:rsidR="00655749" w:rsidRPr="0031107E" w:rsidRDefault="00655749" w:rsidP="0065574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3"/>
          <w:szCs w:val="23"/>
          <w:lang w:eastAsia="cs-CZ"/>
        </w:rPr>
      </w:pPr>
      <w:r w:rsidRPr="0031107E">
        <w:rPr>
          <w:rFonts w:ascii="Times New Roman" w:eastAsia="Calibri" w:hAnsi="Times New Roman" w:cs="Times New Roman"/>
          <w:i/>
          <w:iCs/>
          <w:sz w:val="23"/>
          <w:szCs w:val="23"/>
          <w:lang w:eastAsia="cs-CZ"/>
        </w:rPr>
        <w:t>zastupovat Příjemce při výkonu práv a povinností, souvisejících se zadávacím řízením nebo soutěží o návrh, podle § 151 zákona č. 137/2006 Sb. o veřejných zakázkách, ve znění pozdějších předpisů.</w:t>
      </w:r>
    </w:p>
    <w:p w:rsidR="00655749" w:rsidRPr="0031107E" w:rsidRDefault="00655749" w:rsidP="00655749">
      <w:pPr>
        <w:autoSpaceDE w:val="0"/>
        <w:autoSpaceDN w:val="0"/>
        <w:adjustRightInd w:val="0"/>
        <w:spacing w:after="0" w:line="240" w:lineRule="auto"/>
        <w:ind w:left="1388"/>
        <w:jc w:val="both"/>
        <w:rPr>
          <w:rFonts w:ascii="Times New Roman" w:eastAsia="Calibri" w:hAnsi="Times New Roman" w:cs="Times New Roman"/>
          <w:i/>
          <w:iCs/>
          <w:sz w:val="23"/>
          <w:szCs w:val="23"/>
          <w:lang w:eastAsia="cs-CZ"/>
        </w:rPr>
      </w:pPr>
    </w:p>
    <w:p w:rsidR="00655749" w:rsidRPr="0031107E" w:rsidRDefault="00655749" w:rsidP="00655749">
      <w:pPr>
        <w:numPr>
          <w:ilvl w:val="0"/>
          <w:numId w:val="13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4"/>
          <w:lang w:eastAsia="cs-CZ"/>
        </w:rPr>
      </w:pPr>
      <w:r w:rsidRPr="0031107E">
        <w:rPr>
          <w:rFonts w:ascii="Times New Roman" w:eastAsia="Times New Roman" w:hAnsi="Times New Roman" w:cs="Times New Roman"/>
          <w:sz w:val="23"/>
          <w:szCs w:val="24"/>
          <w:lang w:eastAsia="cs-CZ"/>
        </w:rPr>
        <w:t xml:space="preserve">Příjemce a partneři se zavazují nést plnou odpovědnost za realizaci činností, které mají vykonávat dle této Smlouvy.  </w:t>
      </w:r>
    </w:p>
    <w:p w:rsidR="00655749" w:rsidRPr="0031107E" w:rsidRDefault="00655749" w:rsidP="00655749">
      <w:pPr>
        <w:numPr>
          <w:ilvl w:val="0"/>
          <w:numId w:val="13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4"/>
          <w:lang w:eastAsia="cs-CZ"/>
        </w:rPr>
      </w:pPr>
      <w:r w:rsidRPr="0031107E">
        <w:rPr>
          <w:rFonts w:ascii="Times New Roman" w:eastAsia="Times New Roman" w:hAnsi="Times New Roman" w:cs="Times New Roman"/>
          <w:sz w:val="23"/>
          <w:szCs w:val="24"/>
          <w:lang w:eastAsia="cs-CZ"/>
        </w:rPr>
        <w:t xml:space="preserve">Každý Partner je povinen jednat způsobem, který neohrožuje realizaci projektu a zájmy Příjemce a Partnerů. </w:t>
      </w:r>
    </w:p>
    <w:p w:rsidR="00655749" w:rsidRPr="0031107E" w:rsidRDefault="00655749" w:rsidP="00655749">
      <w:pPr>
        <w:numPr>
          <w:ilvl w:val="0"/>
          <w:numId w:val="13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4"/>
          <w:lang w:eastAsia="cs-CZ"/>
        </w:rPr>
      </w:pPr>
      <w:r w:rsidRPr="0031107E">
        <w:rPr>
          <w:rFonts w:ascii="Times New Roman" w:eastAsia="Times New Roman" w:hAnsi="Times New Roman" w:cs="Times New Roman"/>
          <w:sz w:val="23"/>
          <w:szCs w:val="24"/>
          <w:lang w:eastAsia="cs-CZ"/>
        </w:rPr>
        <w:t>Partner má právo na veškeré informace týkající se projektu, zejména jeho finančního řízení, dosažených výsledků Projektu a související dokumentace.</w:t>
      </w:r>
    </w:p>
    <w:p w:rsidR="00655749" w:rsidRPr="0031107E" w:rsidRDefault="00655749" w:rsidP="00655749">
      <w:pPr>
        <w:numPr>
          <w:ilvl w:val="0"/>
          <w:numId w:val="13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4"/>
          <w:lang w:eastAsia="cs-CZ"/>
        </w:rPr>
      </w:pPr>
      <w:r w:rsidRPr="0031107E">
        <w:rPr>
          <w:rFonts w:ascii="Times New Roman" w:eastAsia="Times New Roman" w:hAnsi="Times New Roman" w:cs="Times New Roman"/>
          <w:sz w:val="23"/>
          <w:szCs w:val="24"/>
          <w:lang w:eastAsia="cs-CZ"/>
        </w:rPr>
        <w:t>Partner se dále zavazuje:</w:t>
      </w:r>
    </w:p>
    <w:p w:rsidR="00655749" w:rsidRPr="0031107E" w:rsidRDefault="00655749" w:rsidP="00655749">
      <w:pPr>
        <w:numPr>
          <w:ilvl w:val="0"/>
          <w:numId w:val="5"/>
        </w:numPr>
        <w:tabs>
          <w:tab w:val="num" w:pos="780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3"/>
          <w:szCs w:val="24"/>
          <w:lang w:eastAsia="cs-CZ"/>
        </w:rPr>
      </w:pPr>
      <w:r w:rsidRPr="0031107E">
        <w:rPr>
          <w:rFonts w:ascii="Times New Roman" w:eastAsia="Times New Roman" w:hAnsi="Times New Roman" w:cs="Times New Roman"/>
          <w:sz w:val="23"/>
          <w:szCs w:val="24"/>
          <w:lang w:eastAsia="cs-CZ"/>
        </w:rPr>
        <w:t xml:space="preserve">vést účetnictví v souladu se zákonem č. 563/1991 Sb., o účetnictví, ve znění pozdějších předpisů, nebo daňovou evidenci podle zákona č. 586/1992 Sb., o daních z příjmů, ve znění pozdějších předpisů. Pokud Partner povede daňovou evidenci, je povinen zajistit, aby </w:t>
      </w:r>
      <w:r w:rsidRPr="0031107E">
        <w:rPr>
          <w:rFonts w:ascii="Times New Roman" w:eastAsia="Times New Roman" w:hAnsi="Times New Roman" w:cs="Times New Roman"/>
          <w:bCs/>
          <w:sz w:val="23"/>
          <w:szCs w:val="24"/>
          <w:lang w:eastAsia="cs-CZ"/>
        </w:rPr>
        <w:t>příslušné doklady prokazující výdaje související s projektem splňovaly předepsané náležitosti účetního dokladu dle § 11 zákona č. 563/1991 Sb., o účetnictví, ve znění pozdějších předpisů a aby tyto doklady byly správné, úplné, průkazné a srozumitelné. Dále je povinen uchovávat je</w:t>
      </w:r>
      <w:r w:rsidRPr="0031107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1107E">
        <w:rPr>
          <w:rFonts w:ascii="Times New Roman" w:eastAsia="Times New Roman" w:hAnsi="Times New Roman" w:cs="Times New Roman"/>
          <w:sz w:val="23"/>
          <w:szCs w:val="24"/>
          <w:lang w:eastAsia="cs-CZ"/>
        </w:rPr>
        <w:t xml:space="preserve">způsobem uvedeným v zákoně č. 563/1991 Sb., o účetnictví, ve znění pozdějších předpisů a v zákoně č. 499/2004 Sb., o archivnictví a spisové službě </w:t>
      </w:r>
      <w:r w:rsidRPr="0031107E">
        <w:rPr>
          <w:rFonts w:ascii="Times New Roman" w:eastAsia="Times New Roman" w:hAnsi="Times New Roman" w:cs="Times New Roman"/>
          <w:sz w:val="23"/>
          <w:szCs w:val="24"/>
          <w:lang w:eastAsia="cs-CZ"/>
        </w:rPr>
        <w:br/>
        <w:t>a o změně některých zákonů, ve znění pozdějších předpisů,  a v souladu s dalšími platnými právními předpisy ČR,</w:t>
      </w:r>
    </w:p>
    <w:p w:rsidR="00655749" w:rsidRPr="0031107E" w:rsidRDefault="00655749" w:rsidP="00655749">
      <w:pPr>
        <w:numPr>
          <w:ilvl w:val="0"/>
          <w:numId w:val="5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3"/>
          <w:szCs w:val="24"/>
          <w:lang w:eastAsia="cs-CZ"/>
        </w:rPr>
      </w:pPr>
      <w:r w:rsidRPr="0031107E">
        <w:rPr>
          <w:rFonts w:ascii="Times New Roman" w:eastAsia="Times New Roman" w:hAnsi="Times New Roman" w:cs="Times New Roman"/>
          <w:sz w:val="23"/>
          <w:szCs w:val="24"/>
          <w:lang w:eastAsia="cs-CZ"/>
        </w:rPr>
        <w:t xml:space="preserve">vést oddělenou účetní evidenci všech účetních případů vztahujících se k projektu, </w:t>
      </w:r>
    </w:p>
    <w:p w:rsidR="00655749" w:rsidRPr="0031107E" w:rsidRDefault="00655749" w:rsidP="00655749">
      <w:pPr>
        <w:numPr>
          <w:ilvl w:val="0"/>
          <w:numId w:val="5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3"/>
          <w:szCs w:val="24"/>
          <w:lang w:eastAsia="cs-CZ"/>
        </w:rPr>
      </w:pPr>
      <w:r w:rsidRPr="0031107E">
        <w:rPr>
          <w:rFonts w:ascii="Times New Roman" w:eastAsia="Times New Roman" w:hAnsi="Times New Roman" w:cs="Times New Roman"/>
          <w:sz w:val="23"/>
          <w:szCs w:val="24"/>
          <w:lang w:eastAsia="cs-CZ"/>
        </w:rPr>
        <w:t>na žádost Příjemce bezodkladně písemně poskytnout požadované doplňující informace související s realizací projektu,</w:t>
      </w:r>
    </w:p>
    <w:p w:rsidR="00655749" w:rsidRPr="0031107E" w:rsidRDefault="00655749" w:rsidP="00655749">
      <w:pPr>
        <w:numPr>
          <w:ilvl w:val="0"/>
          <w:numId w:val="5"/>
        </w:numPr>
        <w:tabs>
          <w:tab w:val="left" w:pos="1014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3"/>
          <w:szCs w:val="24"/>
          <w:lang w:eastAsia="cs-CZ"/>
        </w:rPr>
      </w:pPr>
      <w:r w:rsidRPr="0031107E">
        <w:rPr>
          <w:rFonts w:ascii="Times New Roman" w:eastAsia="Times New Roman" w:hAnsi="Times New Roman" w:cs="Times New Roman"/>
          <w:sz w:val="23"/>
          <w:szCs w:val="24"/>
          <w:lang w:eastAsia="cs-CZ"/>
        </w:rPr>
        <w:t xml:space="preserve">řádně uchovávat veškeré dokumenty související s realizací projektu v souladu s platnými právními předpisy České republiky a EU, nejméně však do roku 2025, </w:t>
      </w:r>
    </w:p>
    <w:p w:rsidR="00655749" w:rsidRPr="0031107E" w:rsidRDefault="00655749" w:rsidP="00655749">
      <w:pPr>
        <w:widowControl w:val="0"/>
        <w:numPr>
          <w:ilvl w:val="0"/>
          <w:numId w:val="5"/>
        </w:numPr>
        <w:tabs>
          <w:tab w:val="left" w:pos="936"/>
          <w:tab w:val="left" w:pos="9638"/>
        </w:tabs>
        <w:spacing w:after="60" w:line="240" w:lineRule="auto"/>
        <w:ind w:right="-34"/>
        <w:jc w:val="both"/>
        <w:rPr>
          <w:rFonts w:ascii="Times New Roman" w:eastAsia="Times New Roman" w:hAnsi="Times New Roman" w:cs="Times New Roman"/>
          <w:sz w:val="23"/>
          <w:szCs w:val="24"/>
          <w:lang w:eastAsia="cs-CZ"/>
        </w:rPr>
      </w:pPr>
      <w:r w:rsidRPr="0031107E">
        <w:rPr>
          <w:rFonts w:ascii="Times New Roman" w:eastAsia="Times New Roman" w:hAnsi="Times New Roman" w:cs="Times New Roman"/>
          <w:sz w:val="23"/>
          <w:szCs w:val="24"/>
          <w:lang w:eastAsia="cs-CZ"/>
        </w:rPr>
        <w:t xml:space="preserve">v případě uzavírání dodavatelsko-odběratelských vztahů dodržovat pravidla účelovosti </w:t>
      </w:r>
      <w:r w:rsidRPr="0031107E">
        <w:rPr>
          <w:rFonts w:ascii="Times New Roman" w:eastAsia="Times New Roman" w:hAnsi="Times New Roman" w:cs="Times New Roman"/>
          <w:sz w:val="23"/>
          <w:szCs w:val="24"/>
          <w:lang w:eastAsia="cs-CZ"/>
        </w:rPr>
        <w:br/>
        <w:t xml:space="preserve">a </w:t>
      </w:r>
      <w:r w:rsidRPr="0031107E">
        <w:rPr>
          <w:rFonts w:ascii="Times New Roman" w:eastAsia="Times New Roman" w:hAnsi="Times New Roman" w:cs="Times New Roman"/>
          <w:sz w:val="23"/>
          <w:szCs w:val="23"/>
          <w:lang w:eastAsia="cs-CZ"/>
        </w:rPr>
        <w:t>způsobilosti výdajů</w:t>
      </w:r>
      <w:r w:rsidRPr="0031107E">
        <w:rPr>
          <w:rFonts w:ascii="Times New Roman" w:eastAsia="Times New Roman" w:hAnsi="Times New Roman" w:cs="Times New Roman"/>
          <w:sz w:val="23"/>
          <w:szCs w:val="24"/>
          <w:lang w:eastAsia="cs-CZ"/>
        </w:rPr>
        <w:t>,</w:t>
      </w:r>
    </w:p>
    <w:p w:rsidR="00655749" w:rsidRPr="0031107E" w:rsidRDefault="00655749" w:rsidP="00655749">
      <w:pPr>
        <w:numPr>
          <w:ilvl w:val="0"/>
          <w:numId w:val="5"/>
        </w:numPr>
        <w:tabs>
          <w:tab w:val="num" w:pos="1014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3"/>
          <w:szCs w:val="24"/>
          <w:lang w:eastAsia="cs-CZ"/>
        </w:rPr>
      </w:pPr>
      <w:r w:rsidRPr="0031107E">
        <w:rPr>
          <w:rFonts w:ascii="Times New Roman" w:eastAsia="Times New Roman" w:hAnsi="Times New Roman" w:cs="Times New Roman"/>
          <w:sz w:val="23"/>
          <w:szCs w:val="24"/>
          <w:lang w:eastAsia="cs-CZ"/>
        </w:rPr>
        <w:lastRenderedPageBreak/>
        <w:t xml:space="preserve">po celou dobu realizace a udržitelnosti Projektu dodržovat právní předpisy ČR a EU </w:t>
      </w:r>
      <w:r w:rsidRPr="0031107E">
        <w:rPr>
          <w:rFonts w:ascii="Times New Roman" w:eastAsia="Times New Roman" w:hAnsi="Times New Roman" w:cs="Times New Roman"/>
          <w:sz w:val="23"/>
          <w:szCs w:val="24"/>
          <w:lang w:eastAsia="cs-CZ"/>
        </w:rPr>
        <w:br/>
        <w:t xml:space="preserve">a politiky EU, zejména pak pravidla hospodářské soutěže, platné předpisy upravující veřejnou podporu, principy ochrany životního prostředí a prosazování rovných příležitostí, </w:t>
      </w:r>
    </w:p>
    <w:p w:rsidR="00655749" w:rsidRPr="0031107E" w:rsidRDefault="00655749" w:rsidP="00655749">
      <w:pPr>
        <w:numPr>
          <w:ilvl w:val="0"/>
          <w:numId w:val="5"/>
        </w:numPr>
        <w:tabs>
          <w:tab w:val="num" w:pos="1014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3"/>
          <w:szCs w:val="24"/>
          <w:lang w:eastAsia="cs-CZ"/>
        </w:rPr>
      </w:pPr>
      <w:r w:rsidRPr="0031107E">
        <w:rPr>
          <w:rFonts w:ascii="Times New Roman" w:eastAsia="Times New Roman" w:hAnsi="Times New Roman" w:cs="Times New Roman"/>
          <w:sz w:val="23"/>
          <w:szCs w:val="24"/>
          <w:lang w:eastAsia="cs-CZ"/>
        </w:rPr>
        <w:t>s finančními prostředky poskytnutými na základě této Smlouvy nakládat dle pravidel stanovených v Příručce pro příjemce a Rozhodnutí o poskytnutí dotace, zejména hospodárně, efektivně a účelně,</w:t>
      </w:r>
    </w:p>
    <w:p w:rsidR="00655749" w:rsidRPr="0031107E" w:rsidRDefault="00655749" w:rsidP="00655749">
      <w:pPr>
        <w:numPr>
          <w:ilvl w:val="0"/>
          <w:numId w:val="5"/>
        </w:numPr>
        <w:tabs>
          <w:tab w:val="num" w:pos="1092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3"/>
          <w:szCs w:val="24"/>
          <w:lang w:eastAsia="cs-CZ"/>
        </w:rPr>
      </w:pPr>
      <w:r w:rsidRPr="0031107E">
        <w:rPr>
          <w:rFonts w:ascii="Times New Roman" w:eastAsia="Times New Roman" w:hAnsi="Times New Roman" w:cs="Times New Roman"/>
          <w:sz w:val="23"/>
          <w:szCs w:val="24"/>
          <w:lang w:eastAsia="cs-CZ"/>
        </w:rPr>
        <w:t>po celou dobu realizace Projektu nakládat s veškerým majetkem, získaným byť i jen částečně z finanční podpory, s péčí řádného hospodáře, zejména jej zabezpečit proti poškození, ztrátě nebo odcizení. Partner není oprávněn majetek spolufinancovaný z finanční podpory zatěžovat žádnými věcnými právy třetích osob, včetně práva zástavního, majetek prodat ani jinak zcizit. Příjemce je povinen v případě zničení, poškození, ztráty, odcizení nebo jiné škodné události na majetkových hodnotách spolufinancovaných z finanční podpory je opětovně pořídit nebo uvést tyto majetkové hodnoty do původního stavu, a to v nejbližším možném termínu, nejpozději však k datu ukončení realizace Projektu. Partner je povinen se při nakládání s majetkem pořízeným z finanční podpory dále řídit Příručkou pro příjemce a Rozhodnutím o poskytnutí dotace.</w:t>
      </w:r>
    </w:p>
    <w:p w:rsidR="00655749" w:rsidRPr="0031107E" w:rsidRDefault="00655749" w:rsidP="00655749">
      <w:pPr>
        <w:numPr>
          <w:ilvl w:val="0"/>
          <w:numId w:val="5"/>
        </w:numPr>
        <w:tabs>
          <w:tab w:val="num" w:pos="1092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3"/>
          <w:szCs w:val="24"/>
          <w:lang w:eastAsia="cs-CZ"/>
        </w:rPr>
      </w:pPr>
      <w:r w:rsidRPr="0031107E">
        <w:rPr>
          <w:rFonts w:ascii="Times New Roman" w:eastAsia="Times New Roman" w:hAnsi="Times New Roman" w:cs="Times New Roman"/>
          <w:sz w:val="23"/>
          <w:szCs w:val="24"/>
          <w:lang w:eastAsia="cs-CZ"/>
        </w:rPr>
        <w:t>při realizaci činností dle této Smlouvy uskutečňovat propagaci Projektu v souladu s pokyny Příjemce a s pravidly stanovenými v Příručce pro příjemce,</w:t>
      </w:r>
    </w:p>
    <w:p w:rsidR="00655749" w:rsidRPr="0031107E" w:rsidRDefault="00655749" w:rsidP="00655749">
      <w:pPr>
        <w:numPr>
          <w:ilvl w:val="0"/>
          <w:numId w:val="5"/>
        </w:numPr>
        <w:tabs>
          <w:tab w:val="num" w:pos="1092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3"/>
          <w:szCs w:val="24"/>
          <w:lang w:eastAsia="cs-CZ"/>
        </w:rPr>
      </w:pPr>
      <w:r w:rsidRPr="0031107E">
        <w:rPr>
          <w:rFonts w:ascii="Times New Roman" w:eastAsia="Times New Roman" w:hAnsi="Times New Roman" w:cs="Times New Roman"/>
          <w:sz w:val="23"/>
          <w:szCs w:val="24"/>
          <w:lang w:eastAsia="cs-CZ"/>
        </w:rPr>
        <w:t xml:space="preserve">během realizace Projektu poskytnout součinnost při naplňování monitorovacích indikátorů Projektu uvedených v příloze č. 3 </w:t>
      </w:r>
      <w:proofErr w:type="gramStart"/>
      <w:r w:rsidRPr="0031107E">
        <w:rPr>
          <w:rFonts w:ascii="Times New Roman" w:eastAsia="Times New Roman" w:hAnsi="Times New Roman" w:cs="Times New Roman"/>
          <w:sz w:val="23"/>
          <w:szCs w:val="24"/>
          <w:lang w:eastAsia="cs-CZ"/>
        </w:rPr>
        <w:t>této</w:t>
      </w:r>
      <w:proofErr w:type="gramEnd"/>
      <w:r w:rsidRPr="0031107E">
        <w:rPr>
          <w:rFonts w:ascii="Times New Roman" w:eastAsia="Times New Roman" w:hAnsi="Times New Roman" w:cs="Times New Roman"/>
          <w:sz w:val="23"/>
          <w:szCs w:val="24"/>
          <w:lang w:eastAsia="cs-CZ"/>
        </w:rPr>
        <w:t xml:space="preserve"> Smlouvy. Partner nezodpovídá za naplnění závazných indikátorů Projektu. Partner v průběhu realizace projektu uvedeného v článku II Smlouvy naplní t</w:t>
      </w:r>
      <w:r w:rsidR="009008A3" w:rsidRPr="0031107E">
        <w:rPr>
          <w:rFonts w:ascii="Times New Roman" w:eastAsia="Times New Roman" w:hAnsi="Times New Roman" w:cs="Times New Roman"/>
          <w:sz w:val="23"/>
          <w:szCs w:val="24"/>
          <w:lang w:eastAsia="cs-CZ"/>
        </w:rPr>
        <w:t>ento</w:t>
      </w:r>
      <w:r w:rsidRPr="0031107E">
        <w:rPr>
          <w:rFonts w:ascii="Times New Roman" w:eastAsia="Times New Roman" w:hAnsi="Times New Roman" w:cs="Times New Roman"/>
          <w:sz w:val="23"/>
          <w:szCs w:val="24"/>
          <w:lang w:eastAsia="cs-CZ"/>
        </w:rPr>
        <w:t xml:space="preserve"> indikátor: </w:t>
      </w:r>
      <w:r w:rsidR="009008A3" w:rsidRPr="0031107E">
        <w:rPr>
          <w:rFonts w:ascii="Times New Roman" w:eastAsia="Times New Roman" w:hAnsi="Times New Roman" w:cs="Times New Roman"/>
          <w:sz w:val="23"/>
          <w:szCs w:val="24"/>
          <w:lang w:eastAsia="cs-CZ"/>
        </w:rPr>
        <w:t>Počet podpořených osob – klienti služeb v rámci těchto klíčových aktivit: 01 Podpora pedagogických pracovníků – využití ICT ve výuce, 02 Vzdělávání pedagogických pracovníků k integraci ICT do výuky, 04 Eval</w:t>
      </w:r>
      <w:r w:rsidR="001C7414">
        <w:rPr>
          <w:rFonts w:ascii="Times New Roman" w:eastAsia="Times New Roman" w:hAnsi="Times New Roman" w:cs="Times New Roman"/>
          <w:sz w:val="23"/>
          <w:szCs w:val="24"/>
          <w:lang w:eastAsia="cs-CZ"/>
        </w:rPr>
        <w:t>u</w:t>
      </w:r>
      <w:r w:rsidR="009008A3" w:rsidRPr="0031107E">
        <w:rPr>
          <w:rFonts w:ascii="Times New Roman" w:eastAsia="Times New Roman" w:hAnsi="Times New Roman" w:cs="Times New Roman"/>
          <w:sz w:val="23"/>
          <w:szCs w:val="24"/>
          <w:lang w:eastAsia="cs-CZ"/>
        </w:rPr>
        <w:t>ace, celkem 60 podpořených osob, tj. např. 20 pedagogických pracovníků (podpořená osoba se započítává tolikrát, kolikrát je jí poskytnuta podpora).</w:t>
      </w:r>
    </w:p>
    <w:p w:rsidR="00655749" w:rsidRPr="0031107E" w:rsidRDefault="00655749" w:rsidP="00655749">
      <w:pPr>
        <w:numPr>
          <w:ilvl w:val="0"/>
          <w:numId w:val="5"/>
        </w:numPr>
        <w:tabs>
          <w:tab w:val="num" w:pos="1092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3"/>
          <w:szCs w:val="24"/>
          <w:lang w:eastAsia="cs-CZ"/>
        </w:rPr>
      </w:pPr>
      <w:r w:rsidRPr="0031107E">
        <w:rPr>
          <w:rFonts w:ascii="Times New Roman" w:eastAsia="Times New Roman" w:hAnsi="Times New Roman" w:cs="Times New Roman"/>
          <w:iCs/>
          <w:sz w:val="23"/>
          <w:szCs w:val="24"/>
          <w:lang w:eastAsia="cs-CZ"/>
        </w:rPr>
        <w:t xml:space="preserve">předkládat Příjemci </w:t>
      </w:r>
      <w:r w:rsidRPr="0031107E">
        <w:rPr>
          <w:rFonts w:ascii="Times New Roman" w:eastAsia="Times New Roman" w:hAnsi="Times New Roman" w:cs="Times New Roman"/>
          <w:sz w:val="23"/>
          <w:szCs w:val="24"/>
          <w:lang w:eastAsia="cs-CZ"/>
        </w:rPr>
        <w:t xml:space="preserve">v pravidelných měsíčních intervalech (do 20. dne následujícího měsíce) nebo vždy, kdy o to Příjemce požádá, podklady pro </w:t>
      </w:r>
      <w:r w:rsidRPr="0031107E">
        <w:rPr>
          <w:rFonts w:ascii="Times New Roman" w:eastAsia="Times New Roman" w:hAnsi="Times New Roman" w:cs="Times New Roman"/>
          <w:iCs/>
          <w:sz w:val="23"/>
          <w:szCs w:val="24"/>
          <w:lang w:eastAsia="cs-CZ"/>
        </w:rPr>
        <w:t xml:space="preserve">průběžné/mimořádné monitorovací zprávy </w:t>
      </w:r>
      <w:r w:rsidRPr="0031107E">
        <w:rPr>
          <w:rFonts w:ascii="Times New Roman" w:eastAsia="Times New Roman" w:hAnsi="Times New Roman" w:cs="Times New Roman"/>
          <w:sz w:val="23"/>
          <w:szCs w:val="24"/>
          <w:lang w:eastAsia="cs-CZ"/>
        </w:rPr>
        <w:t>o realizaci Projektu</w:t>
      </w:r>
      <w:r w:rsidRPr="0031107E">
        <w:rPr>
          <w:rFonts w:ascii="Times New Roman" w:eastAsia="Times New Roman" w:hAnsi="Times New Roman" w:cs="Times New Roman"/>
          <w:iCs/>
          <w:sz w:val="23"/>
          <w:szCs w:val="24"/>
          <w:lang w:eastAsia="cs-CZ"/>
        </w:rPr>
        <w:t xml:space="preserve"> a dále závěrečnou zprávu dle Příručky pro příjemce, (výkazy práce koordinátorů, smlouvy DPP, smlouvy, výpisy z účtu, doklady o proplacení)</w:t>
      </w:r>
    </w:p>
    <w:p w:rsidR="00655749" w:rsidRPr="0031107E" w:rsidRDefault="00655749" w:rsidP="00655749">
      <w:pPr>
        <w:numPr>
          <w:ilvl w:val="0"/>
          <w:numId w:val="5"/>
        </w:numPr>
        <w:tabs>
          <w:tab w:val="num" w:pos="1092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3"/>
          <w:szCs w:val="24"/>
          <w:lang w:eastAsia="cs-CZ"/>
        </w:rPr>
      </w:pPr>
      <w:r w:rsidRPr="0031107E">
        <w:rPr>
          <w:rFonts w:ascii="Times New Roman" w:eastAsia="Times New Roman" w:hAnsi="Times New Roman" w:cs="Times New Roman"/>
          <w:bCs/>
          <w:sz w:val="23"/>
          <w:szCs w:val="24"/>
          <w:lang w:eastAsia="cs-CZ"/>
        </w:rPr>
        <w:t xml:space="preserve">umožnit </w:t>
      </w:r>
      <w:r w:rsidRPr="0031107E">
        <w:rPr>
          <w:rFonts w:ascii="Times New Roman" w:eastAsia="Times New Roman" w:hAnsi="Times New Roman" w:cs="Times New Roman"/>
          <w:sz w:val="23"/>
          <w:szCs w:val="24"/>
          <w:lang w:eastAsia="cs-CZ"/>
        </w:rPr>
        <w:t xml:space="preserve">provedení kontroly všech dokladů vztahujících se k činnostem, které Partner realizuje v rámci Projektu, umožnit průběžné ověřování provádění činností, k nimž se zavázal dle této Smlouvy a poskytnout součinnost všem osobám oprávněným k provádění kontroly, příp. jejich zmocněncům. Těmito oprávněnými osobami jsou </w:t>
      </w:r>
      <w:r w:rsidRPr="0031107E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Ministerstvo školství, mládeže a tělovýchovy </w:t>
      </w:r>
      <w:r w:rsidRPr="0031107E">
        <w:rPr>
          <w:rFonts w:ascii="Times New Roman" w:eastAsia="Times New Roman" w:hAnsi="Times New Roman" w:cs="Times New Roman"/>
          <w:sz w:val="23"/>
          <w:szCs w:val="24"/>
          <w:lang w:eastAsia="cs-CZ"/>
        </w:rPr>
        <w:t>ČR, orgány finanční správy, Ministerstvo financí, Nejvyšší kontrolní úřad, Evropská komise a Evropský účetní dvůr, případně další orgány nebo osoby oprávněné k výkonu kontroly,</w:t>
      </w:r>
    </w:p>
    <w:p w:rsidR="00655749" w:rsidRPr="0031107E" w:rsidRDefault="00655749" w:rsidP="00655749">
      <w:pPr>
        <w:numPr>
          <w:ilvl w:val="0"/>
          <w:numId w:val="4"/>
        </w:numPr>
        <w:tabs>
          <w:tab w:val="num" w:pos="1092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3"/>
          <w:szCs w:val="24"/>
          <w:lang w:eastAsia="cs-CZ"/>
        </w:rPr>
      </w:pPr>
      <w:r w:rsidRPr="0031107E">
        <w:rPr>
          <w:rFonts w:ascii="Times New Roman" w:eastAsia="Times New Roman" w:hAnsi="Times New Roman" w:cs="Times New Roman"/>
          <w:sz w:val="23"/>
          <w:szCs w:val="24"/>
          <w:lang w:eastAsia="cs-CZ"/>
        </w:rPr>
        <w:t>bezodkladně informovat Příjemce o všech provedených kontrolách vyplývajících z účasti na projektu dle článku II. Smlouvy, o všech případných navržených nápravných opatřeních, která budou výsledkem těchto kontrol a o jejich splnění,</w:t>
      </w:r>
    </w:p>
    <w:p w:rsidR="00655749" w:rsidRPr="0031107E" w:rsidRDefault="00655749" w:rsidP="00655749">
      <w:pPr>
        <w:numPr>
          <w:ilvl w:val="0"/>
          <w:numId w:val="4"/>
        </w:numPr>
        <w:tabs>
          <w:tab w:val="num" w:pos="1092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3"/>
          <w:szCs w:val="24"/>
          <w:lang w:eastAsia="cs-CZ"/>
        </w:rPr>
      </w:pPr>
      <w:r w:rsidRPr="0031107E">
        <w:rPr>
          <w:rFonts w:ascii="Times New Roman" w:eastAsia="Times New Roman" w:hAnsi="Times New Roman" w:cs="Times New Roman"/>
          <w:sz w:val="23"/>
          <w:szCs w:val="24"/>
          <w:lang w:eastAsia="cs-CZ"/>
        </w:rPr>
        <w:t>neprodleně Příjemce informovat o veškerých změnách, které u něho nastaly ve vztahu k  projektu nebo změnách souvisejících s činnostmi, které Příjemce realizuje dle této Smlouvy.</w:t>
      </w:r>
    </w:p>
    <w:p w:rsidR="00655749" w:rsidRPr="0031107E" w:rsidRDefault="00655749" w:rsidP="00655749">
      <w:pPr>
        <w:numPr>
          <w:ilvl w:val="0"/>
          <w:numId w:val="13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3"/>
          <w:szCs w:val="24"/>
          <w:lang w:eastAsia="cs-CZ"/>
        </w:rPr>
      </w:pPr>
      <w:r w:rsidRPr="0031107E">
        <w:rPr>
          <w:rFonts w:ascii="Times New Roman" w:eastAsia="Times New Roman" w:hAnsi="Times New Roman" w:cs="Times New Roman"/>
          <w:sz w:val="23"/>
          <w:szCs w:val="24"/>
          <w:lang w:eastAsia="cs-CZ"/>
        </w:rPr>
        <w:lastRenderedPageBreak/>
        <w:t>Partner</w:t>
      </w:r>
      <w:r w:rsidRPr="0031107E">
        <w:rPr>
          <w:rFonts w:ascii="Times New Roman" w:eastAsia="Times New Roman" w:hAnsi="Times New Roman" w:cs="Times New Roman"/>
          <w:snapToGrid w:val="0"/>
          <w:sz w:val="23"/>
          <w:szCs w:val="24"/>
          <w:lang w:eastAsia="cs-CZ"/>
        </w:rPr>
        <w:t xml:space="preserve"> není oprávněn žádnou z aktivit, kterou provádí dle této Smlouvy, financovat z jiných prostředků  rozpočtové kapitoly </w:t>
      </w:r>
      <w:r w:rsidRPr="0031107E">
        <w:rPr>
          <w:rFonts w:ascii="Times New Roman" w:eastAsia="Times New Roman" w:hAnsi="Times New Roman" w:cs="Times New Roman"/>
          <w:snapToGrid w:val="0"/>
          <w:sz w:val="23"/>
          <w:szCs w:val="23"/>
          <w:lang w:eastAsia="cs-CZ"/>
        </w:rPr>
        <w:t>Ministerstva školství, mládeže a tělovýchovy</w:t>
      </w:r>
      <w:r w:rsidRPr="0031107E">
        <w:rPr>
          <w:rFonts w:ascii="Times New Roman" w:eastAsia="Times New Roman" w:hAnsi="Times New Roman" w:cs="Times New Roman"/>
          <w:snapToGrid w:val="0"/>
          <w:sz w:val="23"/>
          <w:szCs w:val="24"/>
          <w:lang w:eastAsia="cs-CZ"/>
        </w:rPr>
        <w:t xml:space="preserve"> ČR, jiné rozpočtové kapitoly státního rozpočtu, státních fondů, jiných strukturálních fondů EU nebo jiných prostředků EU, ani z jiných veřejných zdrojů. </w:t>
      </w:r>
    </w:p>
    <w:p w:rsidR="00655749" w:rsidRPr="0031107E" w:rsidRDefault="00655749" w:rsidP="00655749">
      <w:pPr>
        <w:numPr>
          <w:ilvl w:val="0"/>
          <w:numId w:val="13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3"/>
          <w:szCs w:val="24"/>
          <w:lang w:eastAsia="cs-CZ"/>
        </w:rPr>
      </w:pPr>
      <w:r w:rsidRPr="0031107E">
        <w:rPr>
          <w:rFonts w:ascii="Times New Roman" w:eastAsia="Times New Roman" w:hAnsi="Times New Roman" w:cs="Times New Roman"/>
          <w:sz w:val="23"/>
          <w:szCs w:val="24"/>
          <w:lang w:eastAsia="cs-CZ"/>
        </w:rPr>
        <w:t>Partner je povinen při všech svých činnostech pro cílové skupiny, které mají charakter</w:t>
      </w:r>
      <w:r w:rsidRPr="0031107E">
        <w:rPr>
          <w:rFonts w:ascii="Times New Roman" w:eastAsia="Times New Roman" w:hAnsi="Times New Roman" w:cs="Times New Roman"/>
          <w:snapToGrid w:val="0"/>
          <w:sz w:val="23"/>
          <w:szCs w:val="24"/>
          <w:lang w:eastAsia="cs-CZ"/>
        </w:rPr>
        <w:t xml:space="preserve"> poskytování podpory malého rozsahu („de </w:t>
      </w:r>
      <w:proofErr w:type="spellStart"/>
      <w:r w:rsidRPr="0031107E">
        <w:rPr>
          <w:rFonts w:ascii="Times New Roman" w:eastAsia="Times New Roman" w:hAnsi="Times New Roman" w:cs="Times New Roman"/>
          <w:snapToGrid w:val="0"/>
          <w:sz w:val="23"/>
          <w:szCs w:val="24"/>
          <w:lang w:eastAsia="cs-CZ"/>
        </w:rPr>
        <w:t>minimis</w:t>
      </w:r>
      <w:proofErr w:type="spellEnd"/>
      <w:r w:rsidRPr="0031107E">
        <w:rPr>
          <w:rFonts w:ascii="Times New Roman" w:eastAsia="Times New Roman" w:hAnsi="Times New Roman" w:cs="Times New Roman"/>
          <w:snapToGrid w:val="0"/>
          <w:sz w:val="23"/>
          <w:szCs w:val="24"/>
          <w:lang w:eastAsia="cs-CZ"/>
        </w:rPr>
        <w:t xml:space="preserve">“) nebo veřejné podpory podle blokových výjimek postupovat podle instrukcí Příjemce a dbát na to, aby tuto podporu čerpaly jen subjekty, které ji čerpat mohou, a poskytovat dostatečné podklady příjemci k vedení přehledné evidence poskytnutých podpor. </w:t>
      </w:r>
    </w:p>
    <w:p w:rsidR="00655749" w:rsidRPr="0031107E" w:rsidRDefault="00655749" w:rsidP="00655749">
      <w:pPr>
        <w:numPr>
          <w:ilvl w:val="0"/>
          <w:numId w:val="13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3"/>
          <w:szCs w:val="24"/>
          <w:lang w:eastAsia="cs-CZ"/>
        </w:rPr>
      </w:pPr>
      <w:r w:rsidRPr="0031107E">
        <w:rPr>
          <w:rFonts w:ascii="Times New Roman" w:eastAsia="Times New Roman" w:hAnsi="Times New Roman" w:cs="Times New Roman"/>
          <w:sz w:val="23"/>
          <w:szCs w:val="24"/>
          <w:lang w:eastAsia="cs-CZ"/>
        </w:rPr>
        <w:t>Příjemce se zavazuje informovat partnery o všech skutečnostech rozhodných pro plnění jejich povinností vyplývajících z této Smlouvy, zejména jim poskytnout případné dodatky k Rozhodnutí o poskytnutí dotace</w:t>
      </w:r>
      <w:r w:rsidRPr="0031107E">
        <w:rPr>
          <w:rFonts w:ascii="Times New Roman" w:eastAsia="Times New Roman" w:hAnsi="Times New Roman" w:cs="Times New Roman"/>
          <w:i/>
          <w:sz w:val="23"/>
          <w:szCs w:val="24"/>
          <w:lang w:eastAsia="cs-CZ"/>
        </w:rPr>
        <w:t>).</w:t>
      </w:r>
    </w:p>
    <w:p w:rsidR="00655749" w:rsidRPr="0031107E" w:rsidRDefault="00655749" w:rsidP="006557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4"/>
          <w:lang w:eastAsia="cs-CZ"/>
        </w:rPr>
      </w:pPr>
    </w:p>
    <w:p w:rsidR="00655749" w:rsidRPr="0031107E" w:rsidRDefault="00655749" w:rsidP="00655749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4"/>
          <w:lang w:eastAsia="cs-CZ"/>
        </w:rPr>
      </w:pPr>
    </w:p>
    <w:p w:rsidR="00655749" w:rsidRPr="0031107E" w:rsidRDefault="00655749" w:rsidP="00655749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1107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Článek IV </w:t>
      </w:r>
    </w:p>
    <w:p w:rsidR="00655749" w:rsidRPr="0031107E" w:rsidRDefault="00655749" w:rsidP="00655749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1107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Financování projektu</w:t>
      </w:r>
    </w:p>
    <w:p w:rsidR="00655749" w:rsidRPr="0031107E" w:rsidRDefault="00655749" w:rsidP="00655749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3"/>
          <w:szCs w:val="24"/>
          <w:lang w:eastAsia="cs-CZ"/>
        </w:rPr>
      </w:pPr>
    </w:p>
    <w:p w:rsidR="00655749" w:rsidRPr="0031107E" w:rsidRDefault="00655749" w:rsidP="00655749">
      <w:pPr>
        <w:keepNext/>
        <w:keepLines/>
        <w:numPr>
          <w:ilvl w:val="0"/>
          <w:numId w:val="6"/>
        </w:numPr>
        <w:tabs>
          <w:tab w:val="num" w:pos="468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3"/>
          <w:szCs w:val="24"/>
          <w:lang w:eastAsia="cs-CZ"/>
        </w:rPr>
      </w:pPr>
      <w:r w:rsidRPr="0031107E">
        <w:rPr>
          <w:rFonts w:ascii="Times New Roman" w:eastAsia="Times New Roman" w:hAnsi="Times New Roman" w:cs="Times New Roman"/>
          <w:sz w:val="23"/>
          <w:szCs w:val="24"/>
          <w:lang w:eastAsia="cs-CZ"/>
        </w:rPr>
        <w:t xml:space="preserve">Projekt dle článku II. Smlouvy bude financován z prostředků, které budou poskytnuty příjemci formou finanční podpory </w:t>
      </w:r>
      <w:r w:rsidRPr="0031107E">
        <w:rPr>
          <w:rFonts w:ascii="Times New Roman" w:eastAsia="Times New Roman" w:hAnsi="Times New Roman" w:cs="Times New Roman"/>
          <w:sz w:val="23"/>
          <w:szCs w:val="23"/>
          <w:lang w:eastAsia="cs-CZ"/>
        </w:rPr>
        <w:t>z Operačního programu Vzdělávání pro konkurenceschopnost.</w:t>
      </w:r>
    </w:p>
    <w:p w:rsidR="00655749" w:rsidRPr="0031107E" w:rsidRDefault="00655749" w:rsidP="00655749">
      <w:pPr>
        <w:numPr>
          <w:ilvl w:val="0"/>
          <w:numId w:val="6"/>
        </w:numPr>
        <w:tabs>
          <w:tab w:val="num" w:pos="468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3"/>
          <w:szCs w:val="24"/>
          <w:lang w:eastAsia="cs-CZ"/>
        </w:rPr>
      </w:pPr>
      <w:r w:rsidRPr="0031107E">
        <w:rPr>
          <w:rFonts w:ascii="Times New Roman" w:eastAsia="Times New Roman" w:hAnsi="Times New Roman" w:cs="Times New Roman"/>
          <w:sz w:val="23"/>
          <w:szCs w:val="24"/>
          <w:lang w:eastAsia="cs-CZ"/>
        </w:rPr>
        <w:t xml:space="preserve">Výdaje na činnosti, jimiž se Příjemce a Partneři podílejí na projektu, jsou podrobně rozepsány v žádosti o finanční podporu, která tvoří přílohu č. 1 Smlouvy. Celkový finanční podíl Příjemce a jednotlivých Partnerů na projektu činí: </w:t>
      </w:r>
    </w:p>
    <w:p w:rsidR="00655749" w:rsidRPr="0031107E" w:rsidRDefault="00655749" w:rsidP="00655749">
      <w:pPr>
        <w:numPr>
          <w:ilvl w:val="1"/>
          <w:numId w:val="6"/>
        </w:numPr>
        <w:tabs>
          <w:tab w:val="num" w:pos="1170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3"/>
          <w:szCs w:val="24"/>
          <w:lang w:eastAsia="cs-CZ"/>
        </w:rPr>
      </w:pPr>
      <w:r w:rsidRPr="0031107E">
        <w:rPr>
          <w:rFonts w:ascii="Times New Roman" w:eastAsia="Times New Roman" w:hAnsi="Times New Roman" w:cs="Times New Roman"/>
          <w:sz w:val="23"/>
          <w:szCs w:val="24"/>
          <w:lang w:eastAsia="cs-CZ"/>
        </w:rPr>
        <w:t>Příjemce:</w:t>
      </w:r>
    </w:p>
    <w:p w:rsidR="00655749" w:rsidRPr="0031107E" w:rsidRDefault="00655749" w:rsidP="00655749">
      <w:pPr>
        <w:numPr>
          <w:ilvl w:val="2"/>
          <w:numId w:val="6"/>
        </w:numPr>
        <w:tabs>
          <w:tab w:val="num" w:pos="1404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3"/>
          <w:szCs w:val="24"/>
          <w:lang w:eastAsia="cs-CZ"/>
        </w:rPr>
      </w:pPr>
      <w:r w:rsidRPr="0031107E">
        <w:rPr>
          <w:rFonts w:ascii="Times New Roman" w:eastAsia="Times New Roman" w:hAnsi="Times New Roman" w:cs="Times New Roman"/>
          <w:sz w:val="23"/>
          <w:szCs w:val="24"/>
          <w:lang w:eastAsia="cs-CZ"/>
        </w:rPr>
        <w:t>[__] Kč</w:t>
      </w:r>
    </w:p>
    <w:p w:rsidR="00655749" w:rsidRPr="0031107E" w:rsidRDefault="00655749" w:rsidP="00655749">
      <w:pPr>
        <w:numPr>
          <w:ilvl w:val="1"/>
          <w:numId w:val="6"/>
        </w:numPr>
        <w:tabs>
          <w:tab w:val="num" w:pos="1170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3"/>
          <w:szCs w:val="24"/>
          <w:lang w:eastAsia="cs-CZ"/>
        </w:rPr>
      </w:pPr>
      <w:r w:rsidRPr="0031107E">
        <w:rPr>
          <w:rFonts w:ascii="Times New Roman" w:eastAsia="Times New Roman" w:hAnsi="Times New Roman" w:cs="Times New Roman"/>
          <w:sz w:val="23"/>
          <w:szCs w:val="24"/>
          <w:lang w:eastAsia="cs-CZ"/>
        </w:rPr>
        <w:t>Partner:</w:t>
      </w:r>
    </w:p>
    <w:p w:rsidR="00655749" w:rsidRPr="0031107E" w:rsidRDefault="00655749" w:rsidP="00655749">
      <w:pPr>
        <w:numPr>
          <w:ilvl w:val="2"/>
          <w:numId w:val="6"/>
        </w:numPr>
        <w:tabs>
          <w:tab w:val="num" w:pos="1404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3"/>
          <w:szCs w:val="24"/>
          <w:lang w:eastAsia="cs-CZ"/>
        </w:rPr>
      </w:pPr>
      <w:r w:rsidRPr="0031107E">
        <w:rPr>
          <w:rFonts w:ascii="Times New Roman" w:eastAsia="Times New Roman" w:hAnsi="Times New Roman" w:cs="Times New Roman"/>
          <w:sz w:val="23"/>
          <w:szCs w:val="24"/>
          <w:lang w:eastAsia="cs-CZ"/>
        </w:rPr>
        <w:t>[__] Kč</w:t>
      </w:r>
    </w:p>
    <w:p w:rsidR="00655749" w:rsidRPr="0031107E" w:rsidRDefault="00655749" w:rsidP="00655749">
      <w:pPr>
        <w:numPr>
          <w:ilvl w:val="0"/>
          <w:numId w:val="6"/>
        </w:numPr>
        <w:tabs>
          <w:tab w:val="num" w:pos="468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3"/>
          <w:szCs w:val="24"/>
          <w:lang w:eastAsia="cs-CZ"/>
        </w:rPr>
      </w:pPr>
      <w:r w:rsidRPr="0031107E">
        <w:rPr>
          <w:rFonts w:ascii="Times New Roman" w:eastAsia="Times New Roman" w:hAnsi="Times New Roman" w:cs="Times New Roman"/>
          <w:sz w:val="23"/>
          <w:szCs w:val="24"/>
          <w:lang w:eastAsia="cs-CZ"/>
        </w:rPr>
        <w:t>Prostředky získané na realizaci činností dle článku III. Smlouvy jsou Příjemce i všichni partneři opráv</w:t>
      </w:r>
      <w:bookmarkStart w:id="8" w:name="_GoBack"/>
      <w:bookmarkEnd w:id="8"/>
      <w:r w:rsidRPr="0031107E">
        <w:rPr>
          <w:rFonts w:ascii="Times New Roman" w:eastAsia="Times New Roman" w:hAnsi="Times New Roman" w:cs="Times New Roman"/>
          <w:sz w:val="23"/>
          <w:szCs w:val="24"/>
          <w:lang w:eastAsia="cs-CZ"/>
        </w:rPr>
        <w:t xml:space="preserve">něni použít pouze na úhradu výdajů nezbytných k dosažení cílů Projektu </w:t>
      </w:r>
      <w:r w:rsidRPr="0031107E">
        <w:rPr>
          <w:rFonts w:ascii="Times New Roman" w:eastAsia="Times New Roman" w:hAnsi="Times New Roman" w:cs="Times New Roman"/>
          <w:sz w:val="23"/>
          <w:szCs w:val="24"/>
          <w:lang w:eastAsia="cs-CZ"/>
        </w:rPr>
        <w:br/>
        <w:t xml:space="preserve">a současně takových výdajů, které jsou považovány za způsobilé ve smyslu nařízení </w:t>
      </w:r>
      <w:r w:rsidRPr="0031107E">
        <w:rPr>
          <w:rFonts w:ascii="Times New Roman" w:eastAsia="Times New Roman" w:hAnsi="Times New Roman" w:cs="Times New Roman"/>
          <w:sz w:val="23"/>
          <w:szCs w:val="23"/>
          <w:lang w:eastAsia="cs-CZ"/>
        </w:rPr>
        <w:t>Rady</w:t>
      </w:r>
      <w:r w:rsidRPr="0031107E">
        <w:rPr>
          <w:rFonts w:ascii="Times New Roman" w:eastAsia="Times New Roman" w:hAnsi="Times New Roman" w:cs="Times New Roman"/>
          <w:sz w:val="23"/>
          <w:szCs w:val="24"/>
          <w:lang w:eastAsia="cs-CZ"/>
        </w:rPr>
        <w:t xml:space="preserve"> (ES) č. </w:t>
      </w:r>
      <w:r w:rsidRPr="0031107E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1083/2006 a </w:t>
      </w:r>
      <w:r w:rsidRPr="0031107E">
        <w:rPr>
          <w:rFonts w:ascii="Times New Roman" w:eastAsia="Times New Roman" w:hAnsi="Times New Roman" w:cs="Times New Roman"/>
          <w:iCs/>
          <w:sz w:val="23"/>
          <w:szCs w:val="24"/>
          <w:lang w:eastAsia="cs-CZ"/>
        </w:rPr>
        <w:t>Příručky pro Příjemce</w:t>
      </w:r>
      <w:r w:rsidRPr="0031107E">
        <w:rPr>
          <w:rFonts w:ascii="Times New Roman" w:eastAsia="Times New Roman" w:hAnsi="Times New Roman" w:cs="Times New Roman"/>
          <w:sz w:val="23"/>
          <w:szCs w:val="24"/>
          <w:lang w:eastAsia="cs-CZ"/>
        </w:rPr>
        <w:t xml:space="preserve">, a které příjemci nebo Partnerům vznikly nejdříve dnem akceptací </w:t>
      </w:r>
      <w:r w:rsidRPr="0031107E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Rozhodnutí o poskytnutí dotace příjemcem </w:t>
      </w:r>
      <w:r w:rsidRPr="0031107E">
        <w:rPr>
          <w:rFonts w:ascii="Times New Roman" w:eastAsia="Times New Roman" w:hAnsi="Times New Roman" w:cs="Times New Roman"/>
          <w:sz w:val="23"/>
          <w:szCs w:val="24"/>
          <w:lang w:eastAsia="cs-CZ"/>
        </w:rPr>
        <w:t xml:space="preserve">/schválení projektu k financování náměstkem ministra školství, mládeže a tělovýchovy </w:t>
      </w:r>
      <w:r w:rsidRPr="0031107E">
        <w:rPr>
          <w:rFonts w:ascii="Times New Roman" w:eastAsia="Times New Roman" w:hAnsi="Times New Roman" w:cs="Times New Roman"/>
          <w:sz w:val="23"/>
          <w:szCs w:val="23"/>
          <w:lang w:eastAsia="cs-CZ"/>
        </w:rPr>
        <w:t>a</w:t>
      </w:r>
      <w:r w:rsidRPr="0031107E">
        <w:rPr>
          <w:rFonts w:ascii="Times New Roman" w:eastAsia="Times New Roman" w:hAnsi="Times New Roman" w:cs="Times New Roman"/>
          <w:sz w:val="23"/>
          <w:szCs w:val="24"/>
          <w:lang w:eastAsia="cs-CZ"/>
        </w:rPr>
        <w:t xml:space="preserve"> nejpozději dnem ukončení realizace projektu.</w:t>
      </w:r>
    </w:p>
    <w:p w:rsidR="00655749" w:rsidRPr="0031107E" w:rsidRDefault="00655749" w:rsidP="00655749">
      <w:pPr>
        <w:numPr>
          <w:ilvl w:val="0"/>
          <w:numId w:val="6"/>
        </w:numPr>
        <w:tabs>
          <w:tab w:val="num" w:pos="468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3"/>
          <w:szCs w:val="24"/>
          <w:lang w:eastAsia="cs-CZ"/>
        </w:rPr>
      </w:pPr>
      <w:r w:rsidRPr="0031107E">
        <w:rPr>
          <w:rFonts w:ascii="Times New Roman" w:eastAsia="Times New Roman" w:hAnsi="Times New Roman" w:cs="Times New Roman"/>
          <w:sz w:val="23"/>
          <w:szCs w:val="24"/>
          <w:lang w:eastAsia="cs-CZ"/>
        </w:rPr>
        <w:t xml:space="preserve">Každý Partner je povinen dodržovat strukturu výdajů v členění na Příjemce a jednotlivé Partnery a v členění na položky rozpočtu dle přílohy č. 2 </w:t>
      </w:r>
      <w:proofErr w:type="gramStart"/>
      <w:r w:rsidRPr="0031107E">
        <w:rPr>
          <w:rFonts w:ascii="Times New Roman" w:eastAsia="Times New Roman" w:hAnsi="Times New Roman" w:cs="Times New Roman"/>
          <w:sz w:val="23"/>
          <w:szCs w:val="24"/>
          <w:lang w:eastAsia="cs-CZ"/>
        </w:rPr>
        <w:t>této</w:t>
      </w:r>
      <w:proofErr w:type="gramEnd"/>
      <w:r w:rsidRPr="0031107E">
        <w:rPr>
          <w:rFonts w:ascii="Times New Roman" w:eastAsia="Times New Roman" w:hAnsi="Times New Roman" w:cs="Times New Roman"/>
          <w:sz w:val="23"/>
          <w:szCs w:val="24"/>
          <w:lang w:eastAsia="cs-CZ"/>
        </w:rPr>
        <w:t xml:space="preserve"> Smlouvy.</w:t>
      </w:r>
    </w:p>
    <w:p w:rsidR="00655749" w:rsidRPr="0031107E" w:rsidRDefault="00655749" w:rsidP="0065574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lang w:eastAsia="cs-CZ"/>
        </w:rPr>
      </w:pPr>
      <w:r w:rsidRPr="0031107E">
        <w:rPr>
          <w:rFonts w:ascii="Times New Roman" w:hAnsi="Times New Roman"/>
          <w:sz w:val="24"/>
          <w:lang w:eastAsia="cs-CZ"/>
        </w:rPr>
        <w:t>Způsobilé výdaje vzniklé při realizaci projektu budou hrazeny Partnerům takto: Partner je povinen uhradit své způsobilé výdaje včetně plateb dodavatelům, nejprve ze svých finančních prostředků a teprve po té je oprávněn požádat příjemce o proplacení výdajů z prostředků finanční podpory.</w:t>
      </w:r>
    </w:p>
    <w:p w:rsidR="00655749" w:rsidRPr="0031107E" w:rsidRDefault="00655749" w:rsidP="00655749">
      <w:pPr>
        <w:spacing w:after="0" w:line="240" w:lineRule="auto"/>
        <w:jc w:val="both"/>
        <w:rPr>
          <w:rFonts w:ascii="Times New Roman" w:hAnsi="Times New Roman"/>
          <w:sz w:val="24"/>
          <w:lang w:eastAsia="cs-CZ"/>
        </w:rPr>
      </w:pPr>
      <w:r w:rsidRPr="0031107E">
        <w:rPr>
          <w:rFonts w:ascii="Times New Roman" w:hAnsi="Times New Roman"/>
          <w:sz w:val="24"/>
          <w:lang w:eastAsia="cs-CZ"/>
        </w:rPr>
        <w:t xml:space="preserve">      Příjemce uhradí partnerovi způsobilé výdaje na základě zaslaných faktur a potvrzení o     </w:t>
      </w:r>
    </w:p>
    <w:p w:rsidR="00655749" w:rsidRPr="0031107E" w:rsidRDefault="00655749" w:rsidP="00655749">
      <w:pPr>
        <w:spacing w:after="0" w:line="240" w:lineRule="auto"/>
        <w:jc w:val="both"/>
        <w:rPr>
          <w:rFonts w:ascii="Times New Roman" w:hAnsi="Times New Roman"/>
          <w:sz w:val="24"/>
          <w:lang w:eastAsia="cs-CZ"/>
        </w:rPr>
      </w:pPr>
      <w:r w:rsidRPr="0031107E">
        <w:rPr>
          <w:rFonts w:ascii="Times New Roman" w:hAnsi="Times New Roman"/>
          <w:sz w:val="24"/>
          <w:lang w:eastAsia="cs-CZ"/>
        </w:rPr>
        <w:t xml:space="preserve">      jejich proplacení nejpozději do 21 dnů od jejich přijetí. V případě nesrovnalostí či nutného </w:t>
      </w:r>
    </w:p>
    <w:p w:rsidR="00655749" w:rsidRPr="0031107E" w:rsidRDefault="00655749" w:rsidP="00655749">
      <w:pPr>
        <w:spacing w:after="0" w:line="240" w:lineRule="auto"/>
        <w:jc w:val="both"/>
        <w:rPr>
          <w:rFonts w:ascii="Times New Roman" w:hAnsi="Times New Roman"/>
          <w:sz w:val="24"/>
          <w:lang w:eastAsia="cs-CZ"/>
        </w:rPr>
      </w:pPr>
      <w:r w:rsidRPr="0031107E">
        <w:rPr>
          <w:rFonts w:ascii="Times New Roman" w:hAnsi="Times New Roman"/>
          <w:sz w:val="24"/>
          <w:lang w:eastAsia="cs-CZ"/>
        </w:rPr>
        <w:t xml:space="preserve">     doplnění se tato lhůta prodlužuje o příslušnou nezbytnou dobu k jejich odstranění. </w:t>
      </w:r>
    </w:p>
    <w:p w:rsidR="00655749" w:rsidRPr="0031107E" w:rsidRDefault="00655749" w:rsidP="00655749">
      <w:pPr>
        <w:spacing w:after="0" w:line="240" w:lineRule="auto"/>
        <w:jc w:val="both"/>
        <w:rPr>
          <w:rFonts w:ascii="Times New Roman" w:hAnsi="Times New Roman"/>
          <w:i/>
          <w:strike/>
          <w:sz w:val="24"/>
          <w:lang w:eastAsia="cs-CZ"/>
        </w:rPr>
      </w:pPr>
    </w:p>
    <w:p w:rsidR="00655749" w:rsidRPr="0031107E" w:rsidRDefault="00655749" w:rsidP="00655749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1107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Článek V</w:t>
      </w:r>
    </w:p>
    <w:p w:rsidR="00655749" w:rsidRPr="0031107E" w:rsidRDefault="00655749" w:rsidP="00655749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4"/>
          <w:lang w:eastAsia="cs-CZ"/>
        </w:rPr>
      </w:pPr>
      <w:r w:rsidRPr="0031107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Odpovědnost za škodu</w:t>
      </w:r>
    </w:p>
    <w:p w:rsidR="00655749" w:rsidRPr="0031107E" w:rsidRDefault="00655749" w:rsidP="00655749">
      <w:pPr>
        <w:keepNext/>
        <w:keepLines/>
        <w:widowControl w:val="0"/>
        <w:tabs>
          <w:tab w:val="num" w:pos="126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4"/>
          <w:lang w:eastAsia="cs-CZ"/>
        </w:rPr>
      </w:pPr>
    </w:p>
    <w:p w:rsidR="00655749" w:rsidRPr="0031107E" w:rsidRDefault="00655749" w:rsidP="00655749">
      <w:pPr>
        <w:keepNext/>
        <w:keepLines/>
        <w:widowControl w:val="0"/>
        <w:numPr>
          <w:ilvl w:val="0"/>
          <w:numId w:val="7"/>
        </w:numPr>
        <w:tabs>
          <w:tab w:val="num" w:pos="144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4"/>
          <w:lang w:eastAsia="cs-CZ"/>
        </w:rPr>
      </w:pPr>
      <w:r w:rsidRPr="0031107E">
        <w:rPr>
          <w:rFonts w:ascii="Times New Roman" w:eastAsia="Times New Roman" w:hAnsi="Times New Roman" w:cs="Times New Roman"/>
          <w:sz w:val="23"/>
          <w:szCs w:val="24"/>
          <w:lang w:eastAsia="cs-CZ"/>
        </w:rPr>
        <w:t>Právně a finančně odpovědný za správné a zákonné použití finanční podpory všemi Partnery vůči poskytovateli finanční podpory, kterým je Ministerstvo školství, mládeže a tělovýchovy je Příjemce.</w:t>
      </w:r>
    </w:p>
    <w:p w:rsidR="00655749" w:rsidRPr="0031107E" w:rsidRDefault="00655749" w:rsidP="00655749">
      <w:pPr>
        <w:widowControl w:val="0"/>
        <w:numPr>
          <w:ilvl w:val="0"/>
          <w:numId w:val="7"/>
        </w:numPr>
        <w:tabs>
          <w:tab w:val="num" w:pos="144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4"/>
          <w:lang w:eastAsia="cs-CZ"/>
        </w:rPr>
      </w:pPr>
      <w:r w:rsidRPr="0031107E">
        <w:rPr>
          <w:rFonts w:ascii="Times New Roman" w:eastAsia="Times New Roman" w:hAnsi="Times New Roman" w:cs="Times New Roman"/>
          <w:sz w:val="23"/>
          <w:szCs w:val="24"/>
          <w:lang w:eastAsia="cs-CZ"/>
        </w:rPr>
        <w:t xml:space="preserve">Každý Partner je povinen příjemci uhradit škodu, za niž Příjemce odpovídá dle článku V. odst. 1 Smlouvy a která příjemci vznikla v důsledku toho, že Partner porušil povinnost vyplývající z této Smlouvy. </w:t>
      </w:r>
    </w:p>
    <w:p w:rsidR="00655749" w:rsidRPr="0031107E" w:rsidRDefault="00655749" w:rsidP="00655749">
      <w:pPr>
        <w:widowControl w:val="0"/>
        <w:numPr>
          <w:ilvl w:val="0"/>
          <w:numId w:val="7"/>
        </w:numPr>
        <w:tabs>
          <w:tab w:val="num" w:pos="1440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4"/>
          <w:lang w:eastAsia="cs-CZ"/>
        </w:rPr>
      </w:pPr>
      <w:r w:rsidRPr="0031107E">
        <w:rPr>
          <w:rFonts w:ascii="Times New Roman" w:eastAsia="Times New Roman" w:hAnsi="Times New Roman" w:cs="Times New Roman"/>
          <w:sz w:val="23"/>
          <w:szCs w:val="24"/>
          <w:lang w:eastAsia="cs-CZ"/>
        </w:rPr>
        <w:t>Každý Partner odpovídá za škodu vzniklou ostatním účastníkům této Smlouvy i třetím osobám, která vznikne porušením jeho povinností vyplývajících z této Smlouvy, jakož i z obecných ustanovení právních předpisů.</w:t>
      </w:r>
    </w:p>
    <w:p w:rsidR="00655749" w:rsidRPr="0031107E" w:rsidRDefault="00655749" w:rsidP="00655749">
      <w:pPr>
        <w:widowControl w:val="0"/>
        <w:numPr>
          <w:ilvl w:val="0"/>
          <w:numId w:val="7"/>
        </w:numPr>
        <w:tabs>
          <w:tab w:val="num" w:pos="1440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4"/>
          <w:lang w:eastAsia="cs-CZ"/>
        </w:rPr>
      </w:pPr>
      <w:r w:rsidRPr="0031107E">
        <w:rPr>
          <w:rFonts w:ascii="Times New Roman" w:eastAsia="Times New Roman" w:hAnsi="Times New Roman" w:cs="Times New Roman"/>
          <w:sz w:val="23"/>
          <w:szCs w:val="24"/>
          <w:lang w:eastAsia="cs-CZ"/>
        </w:rPr>
        <w:t xml:space="preserve">Partner neodpovídá za škodu vzniklou konáním nebo opomenutím Příjemce nebo jiného Partnera. </w:t>
      </w:r>
    </w:p>
    <w:p w:rsidR="00655749" w:rsidRPr="0031107E" w:rsidRDefault="00655749" w:rsidP="00655749">
      <w:pPr>
        <w:spacing w:after="6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4"/>
          <w:lang w:eastAsia="cs-CZ"/>
        </w:rPr>
      </w:pPr>
    </w:p>
    <w:p w:rsidR="00655749" w:rsidRPr="0031107E" w:rsidRDefault="00655749" w:rsidP="00655749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4"/>
          <w:lang w:eastAsia="cs-CZ"/>
        </w:rPr>
      </w:pPr>
    </w:p>
    <w:p w:rsidR="00655749" w:rsidRPr="0031107E" w:rsidRDefault="00655749" w:rsidP="00655749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1107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Článek VI</w:t>
      </w:r>
    </w:p>
    <w:p w:rsidR="00655749" w:rsidRPr="0031107E" w:rsidRDefault="00655749" w:rsidP="00655749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1107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Další práva a povinnosti smluvních stran</w:t>
      </w:r>
    </w:p>
    <w:p w:rsidR="00655749" w:rsidRPr="0031107E" w:rsidRDefault="00655749" w:rsidP="00655749">
      <w:pPr>
        <w:keepNext/>
        <w:keepLines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4"/>
          <w:lang w:eastAsia="cs-CZ"/>
        </w:rPr>
      </w:pPr>
    </w:p>
    <w:p w:rsidR="00655749" w:rsidRPr="0031107E" w:rsidRDefault="00655749" w:rsidP="00655749">
      <w:pPr>
        <w:keepNext/>
        <w:keepLines/>
        <w:numPr>
          <w:ilvl w:val="0"/>
          <w:numId w:val="8"/>
        </w:numPr>
        <w:tabs>
          <w:tab w:val="left" w:pos="0"/>
          <w:tab w:val="num" w:pos="468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3"/>
          <w:szCs w:val="24"/>
          <w:lang w:eastAsia="cs-CZ"/>
        </w:rPr>
      </w:pPr>
      <w:r w:rsidRPr="0031107E">
        <w:rPr>
          <w:rFonts w:ascii="Times New Roman" w:eastAsia="Times New Roman" w:hAnsi="Times New Roman" w:cs="Times New Roman"/>
          <w:sz w:val="23"/>
          <w:szCs w:val="24"/>
          <w:lang w:eastAsia="cs-CZ"/>
        </w:rPr>
        <w:t>Smluvní strany jsou povinny zdržet se jakékoliv činnosti, jež by mohla znemožnit nebo ztížit dosažení účelu této Smlouvy.</w:t>
      </w:r>
    </w:p>
    <w:p w:rsidR="00655749" w:rsidRPr="0031107E" w:rsidRDefault="00655749" w:rsidP="00655749">
      <w:pPr>
        <w:numPr>
          <w:ilvl w:val="0"/>
          <w:numId w:val="8"/>
        </w:numPr>
        <w:tabs>
          <w:tab w:val="left" w:pos="0"/>
          <w:tab w:val="num" w:pos="468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3"/>
          <w:szCs w:val="24"/>
          <w:lang w:eastAsia="cs-CZ"/>
        </w:rPr>
      </w:pPr>
      <w:r w:rsidRPr="0031107E">
        <w:rPr>
          <w:rFonts w:ascii="Times New Roman" w:eastAsia="Times New Roman" w:hAnsi="Times New Roman" w:cs="Times New Roman"/>
          <w:sz w:val="23"/>
          <w:szCs w:val="24"/>
          <w:lang w:eastAsia="cs-CZ"/>
        </w:rPr>
        <w:t>Smluvní strany jsou povinny vzájemně se informovat o skutečnostech rozhodných pro plnění této Smlouvy a realizaci projektu v souladu s Rozhodnutím o poskytnutí dotace, a to bez zbytečného odkladu.</w:t>
      </w:r>
    </w:p>
    <w:p w:rsidR="00655749" w:rsidRPr="0031107E" w:rsidRDefault="00655749" w:rsidP="00655749">
      <w:pPr>
        <w:numPr>
          <w:ilvl w:val="0"/>
          <w:numId w:val="8"/>
        </w:numPr>
        <w:tabs>
          <w:tab w:val="left" w:pos="0"/>
          <w:tab w:val="num" w:pos="468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3"/>
          <w:szCs w:val="24"/>
          <w:lang w:eastAsia="cs-CZ"/>
        </w:rPr>
      </w:pPr>
      <w:r w:rsidRPr="0031107E">
        <w:rPr>
          <w:rFonts w:ascii="Times New Roman" w:eastAsia="Times New Roman" w:hAnsi="Times New Roman" w:cs="Times New Roman"/>
          <w:sz w:val="23"/>
          <w:szCs w:val="24"/>
          <w:lang w:eastAsia="cs-CZ"/>
        </w:rPr>
        <w:t>Smluvní strany jsou povinny jednat při realizaci projektu eticky, korektně, transparentně a v souladu s dobrými mravy.</w:t>
      </w:r>
    </w:p>
    <w:p w:rsidR="00655749" w:rsidRPr="0031107E" w:rsidRDefault="00655749" w:rsidP="00655749">
      <w:pPr>
        <w:numPr>
          <w:ilvl w:val="0"/>
          <w:numId w:val="8"/>
        </w:numPr>
        <w:tabs>
          <w:tab w:val="left" w:pos="0"/>
          <w:tab w:val="num" w:pos="468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3"/>
          <w:szCs w:val="24"/>
          <w:lang w:eastAsia="cs-CZ"/>
        </w:rPr>
      </w:pPr>
      <w:r w:rsidRPr="0031107E">
        <w:rPr>
          <w:rFonts w:ascii="Times New Roman" w:eastAsia="Times New Roman" w:hAnsi="Times New Roman" w:cs="Times New Roman"/>
          <w:sz w:val="23"/>
          <w:szCs w:val="24"/>
          <w:lang w:eastAsia="cs-CZ"/>
        </w:rPr>
        <w:t>Partner je povinen příjemci oznámit do 5 pracovních dnů kontaktní údaje pracovníka pověřeného koordinací svých prací na projektu dle článku II. Smlouvy.</w:t>
      </w:r>
    </w:p>
    <w:p w:rsidR="00655749" w:rsidRPr="0031107E" w:rsidRDefault="00655749" w:rsidP="00655749">
      <w:pPr>
        <w:numPr>
          <w:ilvl w:val="0"/>
          <w:numId w:val="8"/>
        </w:numPr>
        <w:tabs>
          <w:tab w:val="left" w:pos="0"/>
          <w:tab w:val="num" w:pos="468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3"/>
          <w:szCs w:val="24"/>
          <w:lang w:eastAsia="cs-CZ"/>
        </w:rPr>
      </w:pPr>
      <w:r w:rsidRPr="0031107E">
        <w:rPr>
          <w:rFonts w:ascii="Times New Roman" w:eastAsia="Times New Roman" w:hAnsi="Times New Roman" w:cs="Times New Roman"/>
          <w:sz w:val="23"/>
          <w:szCs w:val="24"/>
          <w:lang w:eastAsia="cs-CZ"/>
        </w:rPr>
        <w:t>Majetek financovaný z finanční podpory je ve vlastnictví té smluvní strany, která jej financovala (uhradila), nedohodnou-li se smluvní strany jinak; změna vlastnictví je možná, dojde-li k situaci dle čl. VII odst. 2 nebo 3 Smlouvy.</w:t>
      </w:r>
    </w:p>
    <w:p w:rsidR="00655749" w:rsidRPr="0031107E" w:rsidRDefault="00655749" w:rsidP="006557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4"/>
          <w:lang w:eastAsia="cs-CZ"/>
        </w:rPr>
      </w:pPr>
    </w:p>
    <w:p w:rsidR="00655749" w:rsidRPr="0031107E" w:rsidRDefault="00655749" w:rsidP="006557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4"/>
          <w:lang w:eastAsia="cs-CZ"/>
        </w:rPr>
      </w:pPr>
    </w:p>
    <w:p w:rsidR="00655749" w:rsidRPr="0031107E" w:rsidRDefault="00655749" w:rsidP="00655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1107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Článek VII</w:t>
      </w:r>
    </w:p>
    <w:p w:rsidR="00655749" w:rsidRPr="0031107E" w:rsidRDefault="00655749" w:rsidP="00655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1107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Trvání smlouvy</w:t>
      </w:r>
    </w:p>
    <w:p w:rsidR="00655749" w:rsidRPr="0031107E" w:rsidRDefault="00655749" w:rsidP="0065574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3"/>
          <w:szCs w:val="24"/>
          <w:lang w:eastAsia="cs-CZ"/>
        </w:rPr>
      </w:pPr>
    </w:p>
    <w:p w:rsidR="00655749" w:rsidRPr="0031107E" w:rsidRDefault="00655749" w:rsidP="00655749">
      <w:pPr>
        <w:numPr>
          <w:ilvl w:val="0"/>
          <w:numId w:val="9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3"/>
          <w:szCs w:val="24"/>
          <w:lang w:eastAsia="cs-CZ"/>
        </w:rPr>
      </w:pPr>
      <w:r w:rsidRPr="0031107E">
        <w:rPr>
          <w:rFonts w:ascii="Times New Roman" w:eastAsia="Times New Roman" w:hAnsi="Times New Roman" w:cs="Times New Roman"/>
          <w:sz w:val="23"/>
          <w:szCs w:val="24"/>
          <w:lang w:eastAsia="cs-CZ"/>
        </w:rPr>
        <w:t xml:space="preserve">Smlouva se uzavírá na dobu neurčitou. </w:t>
      </w:r>
    </w:p>
    <w:p w:rsidR="00655749" w:rsidRPr="0031107E" w:rsidRDefault="00655749" w:rsidP="00655749">
      <w:pPr>
        <w:numPr>
          <w:ilvl w:val="0"/>
          <w:numId w:val="9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3"/>
          <w:szCs w:val="24"/>
          <w:lang w:eastAsia="cs-CZ"/>
        </w:rPr>
      </w:pPr>
      <w:r w:rsidRPr="0031107E">
        <w:rPr>
          <w:rFonts w:ascii="Times New Roman" w:eastAsia="Times New Roman" w:hAnsi="Times New Roman" w:cs="Times New Roman"/>
          <w:sz w:val="23"/>
          <w:szCs w:val="24"/>
          <w:lang w:eastAsia="cs-CZ"/>
        </w:rPr>
        <w:t>Pokud některý z Partnerů závažným způsobem nebo opětovně poruší některou z povinností vyplývající pro něj z této Smlouvy nebo z platných právních předpisů ČR a EU, může být na základě schválené změny projektu vyloučen z další účasti na realizaci Projektu. V tomto případě je povinen se s ostatními účastníky Smlouvy dohodnout, kdo z účastníků Smlouvy převezme jeho závazky a majetek financovaný z finanční podpory a předat Příjemci či určenému Partnerovi všechny dokumenty a informace vztahující se k projektu.</w:t>
      </w:r>
    </w:p>
    <w:p w:rsidR="00655749" w:rsidRPr="0031107E" w:rsidRDefault="00655749" w:rsidP="00655749">
      <w:pPr>
        <w:numPr>
          <w:ilvl w:val="0"/>
          <w:numId w:val="9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3"/>
          <w:szCs w:val="24"/>
          <w:lang w:eastAsia="cs-CZ"/>
        </w:rPr>
      </w:pPr>
      <w:r w:rsidRPr="0031107E">
        <w:rPr>
          <w:rFonts w:ascii="Times New Roman" w:eastAsia="Times New Roman" w:hAnsi="Times New Roman" w:cs="Times New Roman"/>
          <w:sz w:val="23"/>
          <w:szCs w:val="24"/>
          <w:lang w:eastAsia="cs-CZ"/>
        </w:rPr>
        <w:t xml:space="preserve">Kterýkoliv z Partnerů může ukončit spolupráci s ostatními účastníky této Smlouvy pouze na základě písemné dohody uzavřené se všemi účastníky Smlouvy, která bude obsahovat rovněž závazek ostatních účastníků této Smlouvy převzít jednotlivé povinnosti, odpovědnost a </w:t>
      </w:r>
      <w:r w:rsidR="00C45535">
        <w:rPr>
          <w:rFonts w:ascii="Times New Roman" w:eastAsia="Times New Roman" w:hAnsi="Times New Roman" w:cs="Times New Roman"/>
          <w:sz w:val="23"/>
          <w:szCs w:val="24"/>
          <w:lang w:eastAsia="cs-CZ"/>
        </w:rPr>
        <w:lastRenderedPageBreak/>
        <w:t xml:space="preserve">majetek </w:t>
      </w:r>
      <w:r w:rsidRPr="0031107E">
        <w:rPr>
          <w:rFonts w:ascii="Times New Roman" w:eastAsia="Times New Roman" w:hAnsi="Times New Roman" w:cs="Times New Roman"/>
          <w:sz w:val="23"/>
          <w:szCs w:val="24"/>
          <w:lang w:eastAsia="cs-CZ"/>
        </w:rPr>
        <w:t>(financovaný z finanční podpory) vystupujícího Partnera. Tato dohoda nabude účinnosti nejdříve dnem schválení změny projektu spočívající v odstoupení Partnera od realizace projektu ze strany poskytovatele dotace (Ministerstva školství, mládeže a tělovýchovy). Takovým ukončením spolupráce nesmí být ohroženo splnění účelu dle článku II Smlouvy a nesmí tím vzniknout újma ostatním účastníkům Smlouvy.</w:t>
      </w:r>
    </w:p>
    <w:p w:rsidR="00655749" w:rsidRPr="0031107E" w:rsidRDefault="00655749" w:rsidP="00655749">
      <w:pPr>
        <w:spacing w:after="60" w:line="240" w:lineRule="auto"/>
        <w:jc w:val="both"/>
        <w:rPr>
          <w:rFonts w:ascii="Times New Roman" w:eastAsia="Times New Roman" w:hAnsi="Times New Roman" w:cs="Times New Roman"/>
          <w:sz w:val="23"/>
          <w:szCs w:val="24"/>
          <w:lang w:eastAsia="cs-CZ"/>
        </w:rPr>
      </w:pPr>
    </w:p>
    <w:p w:rsidR="00655749" w:rsidRPr="0031107E" w:rsidRDefault="00655749" w:rsidP="0065574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3"/>
          <w:szCs w:val="24"/>
          <w:lang w:eastAsia="cs-CZ"/>
        </w:rPr>
      </w:pPr>
    </w:p>
    <w:p w:rsidR="00655749" w:rsidRPr="0031107E" w:rsidRDefault="00655749" w:rsidP="00655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4"/>
          <w:lang w:eastAsia="cs-CZ"/>
        </w:rPr>
      </w:pPr>
      <w:r w:rsidRPr="0031107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Článek VIII</w:t>
      </w:r>
    </w:p>
    <w:p w:rsidR="00655749" w:rsidRPr="0031107E" w:rsidRDefault="00655749" w:rsidP="00655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1107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Ostatní ustanovení</w:t>
      </w:r>
    </w:p>
    <w:p w:rsidR="00655749" w:rsidRPr="0031107E" w:rsidRDefault="00655749" w:rsidP="00655749">
      <w:pPr>
        <w:spacing w:after="0" w:line="240" w:lineRule="auto"/>
        <w:ind w:left="540" w:hanging="540"/>
        <w:jc w:val="center"/>
        <w:rPr>
          <w:rFonts w:ascii="Times New Roman" w:eastAsia="Times New Roman" w:hAnsi="Times New Roman" w:cs="Times New Roman"/>
          <w:b/>
          <w:sz w:val="23"/>
          <w:szCs w:val="24"/>
          <w:lang w:eastAsia="cs-CZ"/>
        </w:rPr>
      </w:pPr>
    </w:p>
    <w:p w:rsidR="00655749" w:rsidRPr="0031107E" w:rsidRDefault="00655749" w:rsidP="00655749">
      <w:pPr>
        <w:numPr>
          <w:ilvl w:val="0"/>
          <w:numId w:val="10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3"/>
          <w:szCs w:val="24"/>
          <w:lang w:eastAsia="cs-CZ"/>
        </w:rPr>
      </w:pPr>
      <w:r w:rsidRPr="0031107E">
        <w:rPr>
          <w:rFonts w:ascii="Times New Roman" w:eastAsia="Times New Roman" w:hAnsi="Times New Roman" w:cs="Times New Roman"/>
          <w:sz w:val="23"/>
          <w:szCs w:val="24"/>
          <w:lang w:eastAsia="cs-CZ"/>
        </w:rPr>
        <w:t>Jakékoliv změny této Smlouvy lze provádět pouze na základě dohody smluvních stran formou písemných dodatků podepsaných oprávněnými zástupci smluvních stran.</w:t>
      </w:r>
    </w:p>
    <w:p w:rsidR="00655749" w:rsidRPr="0031107E" w:rsidRDefault="00655749" w:rsidP="00655749">
      <w:pPr>
        <w:numPr>
          <w:ilvl w:val="0"/>
          <w:numId w:val="10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3"/>
          <w:szCs w:val="24"/>
          <w:lang w:eastAsia="cs-CZ"/>
        </w:rPr>
      </w:pPr>
      <w:r w:rsidRPr="0031107E">
        <w:rPr>
          <w:rFonts w:ascii="Times New Roman" w:eastAsia="Times New Roman" w:hAnsi="Times New Roman" w:cs="Times New Roman"/>
          <w:sz w:val="23"/>
          <w:szCs w:val="24"/>
          <w:lang w:eastAsia="cs-CZ"/>
        </w:rPr>
        <w:t>Tato smlouva nabývá platnosti a účinnosti dnem podpisu smluvních stran.</w:t>
      </w:r>
    </w:p>
    <w:p w:rsidR="00655749" w:rsidRPr="0031107E" w:rsidRDefault="00655749" w:rsidP="00655749">
      <w:pPr>
        <w:numPr>
          <w:ilvl w:val="0"/>
          <w:numId w:val="10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3"/>
          <w:szCs w:val="24"/>
          <w:lang w:eastAsia="cs-CZ"/>
        </w:rPr>
      </w:pPr>
      <w:r w:rsidRPr="0031107E">
        <w:rPr>
          <w:rFonts w:ascii="Times New Roman" w:eastAsia="Times New Roman" w:hAnsi="Times New Roman" w:cs="Times New Roman"/>
          <w:sz w:val="23"/>
          <w:szCs w:val="24"/>
          <w:lang w:eastAsia="cs-CZ"/>
        </w:rPr>
        <w:t>Vztahy smluvních stran výslovně touto smlouvou neupravené se řídí zákonem č. 89/2012 Sb., občanský zákoník, a dalšími obecně závaznými právními předpisy České republiky.</w:t>
      </w:r>
    </w:p>
    <w:p w:rsidR="00655749" w:rsidRPr="0031107E" w:rsidRDefault="00655749" w:rsidP="00655749">
      <w:pPr>
        <w:numPr>
          <w:ilvl w:val="0"/>
          <w:numId w:val="10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3"/>
          <w:szCs w:val="24"/>
          <w:lang w:eastAsia="cs-CZ"/>
        </w:rPr>
      </w:pPr>
      <w:r w:rsidRPr="0031107E">
        <w:rPr>
          <w:rFonts w:ascii="Times New Roman" w:eastAsia="Times New Roman" w:hAnsi="Times New Roman" w:cs="Times New Roman"/>
          <w:sz w:val="23"/>
          <w:szCs w:val="24"/>
          <w:lang w:eastAsia="cs-CZ"/>
        </w:rPr>
        <w:t>Tato smlouva je vyhotovena ve 4 vyhotoveních, z nichž každá ze smluvních stran obdrží po jednom vyhotovení.</w:t>
      </w:r>
    </w:p>
    <w:p w:rsidR="00655749" w:rsidRPr="0031107E" w:rsidRDefault="00655749" w:rsidP="00655749">
      <w:pPr>
        <w:numPr>
          <w:ilvl w:val="0"/>
          <w:numId w:val="10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3"/>
          <w:szCs w:val="24"/>
          <w:lang w:eastAsia="cs-CZ"/>
        </w:rPr>
      </w:pPr>
      <w:r w:rsidRPr="0031107E">
        <w:rPr>
          <w:rFonts w:ascii="Times New Roman" w:eastAsia="Times New Roman" w:hAnsi="Times New Roman" w:cs="Times New Roman"/>
          <w:sz w:val="23"/>
          <w:szCs w:val="24"/>
          <w:lang w:eastAsia="cs-CZ"/>
        </w:rPr>
        <w:t xml:space="preserve">Nedílnou součástí této Smlouvy jsou přílohy č. 1 a 2. </w:t>
      </w:r>
    </w:p>
    <w:p w:rsidR="00655749" w:rsidRPr="0031107E" w:rsidRDefault="00655749" w:rsidP="00655749">
      <w:pPr>
        <w:keepNext/>
        <w:keepLines/>
        <w:numPr>
          <w:ilvl w:val="0"/>
          <w:numId w:val="10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3"/>
          <w:szCs w:val="24"/>
          <w:lang w:eastAsia="cs-CZ"/>
        </w:rPr>
      </w:pPr>
      <w:r w:rsidRPr="0031107E">
        <w:rPr>
          <w:rFonts w:ascii="Times New Roman" w:eastAsia="Times New Roman" w:hAnsi="Times New Roman" w:cs="Times New Roman"/>
          <w:sz w:val="23"/>
          <w:szCs w:val="24"/>
          <w:lang w:eastAsia="cs-CZ"/>
        </w:rPr>
        <w:t>Smluvní strany prohlašují, že tato smlouva byla sepsána na základě jejich pravé a svobodné vůle, nikoliv v tísni ani za jinak nápadně nevýhodných podmínek.</w:t>
      </w:r>
    </w:p>
    <w:p w:rsidR="00655749" w:rsidRPr="0031107E" w:rsidRDefault="00655749" w:rsidP="00655749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4"/>
          <w:lang w:eastAsia="cs-CZ"/>
        </w:rPr>
      </w:pPr>
    </w:p>
    <w:p w:rsidR="00655749" w:rsidRPr="0031107E" w:rsidRDefault="00655749" w:rsidP="00655749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4"/>
          <w:lang w:eastAsia="cs-CZ"/>
        </w:rPr>
      </w:pPr>
    </w:p>
    <w:p w:rsidR="00655749" w:rsidRPr="0031107E" w:rsidRDefault="00655749" w:rsidP="00655749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4"/>
          <w:lang w:eastAsia="cs-CZ"/>
        </w:rPr>
      </w:pPr>
    </w:p>
    <w:p w:rsidR="00655749" w:rsidRPr="0031107E" w:rsidRDefault="00655749" w:rsidP="00655749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4"/>
          <w:lang w:eastAsia="cs-CZ"/>
        </w:rPr>
      </w:pPr>
    </w:p>
    <w:tbl>
      <w:tblPr>
        <w:tblW w:w="0" w:type="auto"/>
        <w:jc w:val="center"/>
        <w:tblInd w:w="-175" w:type="dxa"/>
        <w:tblLook w:val="0000"/>
      </w:tblPr>
      <w:tblGrid>
        <w:gridCol w:w="4156"/>
        <w:gridCol w:w="1080"/>
        <w:gridCol w:w="4227"/>
      </w:tblGrid>
      <w:tr w:rsidR="0031107E" w:rsidRPr="0031107E" w:rsidTr="006A1E87">
        <w:trPr>
          <w:jc w:val="center"/>
        </w:trPr>
        <w:tc>
          <w:tcPr>
            <w:tcW w:w="4156" w:type="dxa"/>
          </w:tcPr>
          <w:p w:rsidR="00655749" w:rsidRPr="0031107E" w:rsidRDefault="00655749" w:rsidP="00655749">
            <w:pPr>
              <w:keepNext/>
              <w:keepLines/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cs-CZ"/>
              </w:rPr>
            </w:pPr>
            <w:r w:rsidRPr="0031107E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 xml:space="preserve">V ………. </w:t>
            </w:r>
            <w:proofErr w:type="gramStart"/>
            <w:r w:rsidRPr="0031107E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dne</w:t>
            </w:r>
            <w:proofErr w:type="gramEnd"/>
            <w:r w:rsidRPr="0031107E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………..</w:t>
            </w:r>
          </w:p>
        </w:tc>
        <w:tc>
          <w:tcPr>
            <w:tcW w:w="1080" w:type="dxa"/>
          </w:tcPr>
          <w:p w:rsidR="00655749" w:rsidRPr="0031107E" w:rsidRDefault="00655749" w:rsidP="00655749">
            <w:pPr>
              <w:keepNext/>
              <w:keepLines/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cs-CZ"/>
              </w:rPr>
            </w:pPr>
          </w:p>
        </w:tc>
        <w:tc>
          <w:tcPr>
            <w:tcW w:w="4227" w:type="dxa"/>
          </w:tcPr>
          <w:p w:rsidR="00655749" w:rsidRPr="0031107E" w:rsidRDefault="00655749" w:rsidP="00655749">
            <w:pPr>
              <w:keepNext/>
              <w:keepLines/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  <w:lang w:eastAsia="cs-CZ"/>
              </w:rPr>
            </w:pPr>
            <w:r w:rsidRPr="0031107E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V …………dne</w:t>
            </w:r>
            <w:r w:rsidRPr="0031107E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  <w:lang w:eastAsia="cs-CZ"/>
              </w:rPr>
              <w:t>……………</w:t>
            </w:r>
          </w:p>
        </w:tc>
      </w:tr>
      <w:tr w:rsidR="0031107E" w:rsidRPr="0031107E" w:rsidTr="006A1E87">
        <w:trPr>
          <w:jc w:val="center"/>
        </w:trPr>
        <w:tc>
          <w:tcPr>
            <w:tcW w:w="4156" w:type="dxa"/>
          </w:tcPr>
          <w:p w:rsidR="00655749" w:rsidRPr="0031107E" w:rsidRDefault="00655749" w:rsidP="00655749">
            <w:pPr>
              <w:keepNext/>
              <w:keepLines/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</w:p>
        </w:tc>
        <w:tc>
          <w:tcPr>
            <w:tcW w:w="1080" w:type="dxa"/>
          </w:tcPr>
          <w:p w:rsidR="00655749" w:rsidRPr="0031107E" w:rsidRDefault="00655749" w:rsidP="00655749">
            <w:pPr>
              <w:keepNext/>
              <w:keepLines/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</w:p>
        </w:tc>
        <w:tc>
          <w:tcPr>
            <w:tcW w:w="4227" w:type="dxa"/>
          </w:tcPr>
          <w:p w:rsidR="00655749" w:rsidRPr="0031107E" w:rsidRDefault="00655749" w:rsidP="00655749">
            <w:pPr>
              <w:keepNext/>
              <w:keepLines/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</w:pPr>
          </w:p>
        </w:tc>
      </w:tr>
      <w:tr w:rsidR="0031107E" w:rsidRPr="0031107E" w:rsidTr="006A1E87">
        <w:trPr>
          <w:trHeight w:val="947"/>
          <w:jc w:val="center"/>
        </w:trPr>
        <w:tc>
          <w:tcPr>
            <w:tcW w:w="4156" w:type="dxa"/>
            <w:tcBorders>
              <w:bottom w:val="dashed" w:sz="8" w:space="0" w:color="auto"/>
            </w:tcBorders>
          </w:tcPr>
          <w:p w:rsidR="00655749" w:rsidRPr="0031107E" w:rsidRDefault="00655749" w:rsidP="00655749">
            <w:pPr>
              <w:keepNext/>
              <w:keepLines/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</w:p>
        </w:tc>
        <w:tc>
          <w:tcPr>
            <w:tcW w:w="1080" w:type="dxa"/>
          </w:tcPr>
          <w:p w:rsidR="00655749" w:rsidRPr="0031107E" w:rsidRDefault="00655749" w:rsidP="00655749">
            <w:pPr>
              <w:keepNext/>
              <w:keepLines/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</w:p>
        </w:tc>
        <w:tc>
          <w:tcPr>
            <w:tcW w:w="4227" w:type="dxa"/>
            <w:tcBorders>
              <w:bottom w:val="dashed" w:sz="8" w:space="0" w:color="auto"/>
            </w:tcBorders>
          </w:tcPr>
          <w:p w:rsidR="00655749" w:rsidRPr="0031107E" w:rsidRDefault="00655749" w:rsidP="00655749">
            <w:pPr>
              <w:keepNext/>
              <w:keepLines/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</w:p>
        </w:tc>
      </w:tr>
      <w:tr w:rsidR="0031107E" w:rsidRPr="0031107E" w:rsidTr="006A1E87">
        <w:trPr>
          <w:jc w:val="center"/>
        </w:trPr>
        <w:tc>
          <w:tcPr>
            <w:tcW w:w="4156" w:type="dxa"/>
            <w:tcBorders>
              <w:top w:val="dashed" w:sz="8" w:space="0" w:color="auto"/>
            </w:tcBorders>
          </w:tcPr>
          <w:p w:rsidR="00655749" w:rsidRPr="0031107E" w:rsidRDefault="00655749" w:rsidP="00655749">
            <w:pPr>
              <w:keepNext/>
              <w:keepLines/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31107E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Příjemce</w:t>
            </w:r>
          </w:p>
          <w:p w:rsidR="00655749" w:rsidRPr="0031107E" w:rsidRDefault="00655749" w:rsidP="00655749">
            <w:pPr>
              <w:keepNext/>
              <w:keepLines/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</w:p>
        </w:tc>
        <w:tc>
          <w:tcPr>
            <w:tcW w:w="1080" w:type="dxa"/>
          </w:tcPr>
          <w:p w:rsidR="00655749" w:rsidRPr="0031107E" w:rsidRDefault="00655749" w:rsidP="00655749">
            <w:pPr>
              <w:keepNext/>
              <w:keepLines/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</w:p>
        </w:tc>
        <w:tc>
          <w:tcPr>
            <w:tcW w:w="4227" w:type="dxa"/>
            <w:tcBorders>
              <w:top w:val="dashed" w:sz="8" w:space="0" w:color="auto"/>
            </w:tcBorders>
          </w:tcPr>
          <w:p w:rsidR="00655749" w:rsidRPr="0031107E" w:rsidRDefault="00655749" w:rsidP="00655749">
            <w:pPr>
              <w:keepNext/>
              <w:keepLines/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31107E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Partner</w:t>
            </w:r>
          </w:p>
        </w:tc>
      </w:tr>
    </w:tbl>
    <w:p w:rsidR="00655749" w:rsidRPr="0031107E" w:rsidRDefault="00655749" w:rsidP="00655749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4"/>
          <w:lang w:eastAsia="cs-CZ"/>
        </w:rPr>
      </w:pPr>
    </w:p>
    <w:p w:rsidR="00655749" w:rsidRPr="0031107E" w:rsidRDefault="00655749" w:rsidP="00655749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4"/>
          <w:lang w:eastAsia="cs-CZ"/>
        </w:rPr>
      </w:pPr>
    </w:p>
    <w:p w:rsidR="00655749" w:rsidRPr="0031107E" w:rsidRDefault="00655749" w:rsidP="00655749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4"/>
          <w:lang w:eastAsia="cs-CZ"/>
        </w:rPr>
      </w:pPr>
    </w:p>
    <w:p w:rsidR="00655749" w:rsidRPr="0031107E" w:rsidRDefault="00655749" w:rsidP="00655749">
      <w:pPr>
        <w:keepNext/>
        <w:keepLines/>
        <w:tabs>
          <w:tab w:val="left" w:pos="702"/>
        </w:tabs>
        <w:spacing w:after="60" w:line="240" w:lineRule="auto"/>
        <w:ind w:left="2106" w:hanging="2106"/>
        <w:jc w:val="both"/>
        <w:rPr>
          <w:rFonts w:ascii="Times New Roman" w:eastAsia="Times New Roman" w:hAnsi="Times New Roman" w:cs="Times New Roman"/>
          <w:sz w:val="23"/>
          <w:szCs w:val="24"/>
          <w:lang w:eastAsia="cs-CZ"/>
        </w:rPr>
      </w:pPr>
      <w:r w:rsidRPr="0031107E">
        <w:rPr>
          <w:rFonts w:ascii="Times New Roman" w:eastAsia="Times New Roman" w:hAnsi="Times New Roman" w:cs="Times New Roman"/>
          <w:sz w:val="23"/>
          <w:szCs w:val="24"/>
          <w:lang w:eastAsia="cs-CZ"/>
        </w:rPr>
        <w:t xml:space="preserve">Přílohy: </w:t>
      </w:r>
    </w:p>
    <w:p w:rsidR="00655749" w:rsidRPr="0031107E" w:rsidRDefault="00655749" w:rsidP="00655749">
      <w:pPr>
        <w:keepNext/>
        <w:keepLines/>
        <w:tabs>
          <w:tab w:val="left" w:pos="702"/>
        </w:tabs>
        <w:spacing w:after="60" w:line="240" w:lineRule="auto"/>
        <w:ind w:left="2106" w:hanging="2106"/>
        <w:jc w:val="both"/>
        <w:rPr>
          <w:rFonts w:ascii="Times New Roman" w:eastAsia="Times New Roman" w:hAnsi="Times New Roman" w:cs="Times New Roman"/>
          <w:sz w:val="23"/>
          <w:szCs w:val="24"/>
          <w:lang w:eastAsia="cs-CZ"/>
        </w:rPr>
      </w:pPr>
    </w:p>
    <w:p w:rsidR="00655749" w:rsidRPr="0031107E" w:rsidRDefault="00655749" w:rsidP="00655749">
      <w:pPr>
        <w:keepNext/>
        <w:keepLines/>
        <w:numPr>
          <w:ilvl w:val="0"/>
          <w:numId w:val="12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3"/>
          <w:szCs w:val="24"/>
          <w:lang w:eastAsia="cs-CZ"/>
        </w:rPr>
      </w:pPr>
      <w:r w:rsidRPr="0031107E">
        <w:rPr>
          <w:rFonts w:ascii="Times New Roman" w:eastAsia="Times New Roman" w:hAnsi="Times New Roman" w:cs="Times New Roman"/>
          <w:sz w:val="23"/>
          <w:szCs w:val="24"/>
          <w:lang w:eastAsia="cs-CZ"/>
        </w:rPr>
        <w:t xml:space="preserve">Kopie žádosti o finanční podporu </w:t>
      </w:r>
      <w:r w:rsidR="0031107E">
        <w:rPr>
          <w:rFonts w:ascii="Times New Roman" w:eastAsia="Times New Roman" w:hAnsi="Times New Roman" w:cs="Times New Roman"/>
          <w:sz w:val="23"/>
          <w:szCs w:val="24"/>
          <w:lang w:eastAsia="cs-CZ"/>
        </w:rPr>
        <w:t xml:space="preserve">identifikátor žádosti </w:t>
      </w:r>
      <w:r w:rsidRPr="0031107E">
        <w:rPr>
          <w:rFonts w:ascii="Times New Roman" w:eastAsia="Times New Roman" w:hAnsi="Times New Roman" w:cs="Times New Roman"/>
          <w:i/>
          <w:sz w:val="23"/>
          <w:szCs w:val="24"/>
          <w:lang w:eastAsia="cs-CZ"/>
        </w:rPr>
        <w:t>(HASH, či obdobně)</w:t>
      </w:r>
      <w:r w:rsidRPr="0031107E" w:rsidDel="00C271F4">
        <w:rPr>
          <w:rFonts w:ascii="Times New Roman" w:eastAsia="Times New Roman" w:hAnsi="Times New Roman" w:cs="Times New Roman"/>
          <w:sz w:val="23"/>
          <w:szCs w:val="24"/>
          <w:lang w:eastAsia="cs-CZ"/>
        </w:rPr>
        <w:t xml:space="preserve"> </w:t>
      </w:r>
    </w:p>
    <w:p w:rsidR="00655749" w:rsidRPr="0031107E" w:rsidRDefault="00655749" w:rsidP="00655749">
      <w:pPr>
        <w:keepNext/>
        <w:keepLines/>
        <w:numPr>
          <w:ilvl w:val="0"/>
          <w:numId w:val="12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3"/>
          <w:szCs w:val="24"/>
          <w:lang w:eastAsia="cs-CZ"/>
        </w:rPr>
      </w:pPr>
      <w:r w:rsidRPr="0031107E">
        <w:rPr>
          <w:rFonts w:ascii="Times New Roman" w:eastAsia="Times New Roman" w:hAnsi="Times New Roman" w:cs="Times New Roman"/>
          <w:sz w:val="23"/>
          <w:szCs w:val="24"/>
          <w:lang w:eastAsia="cs-CZ"/>
        </w:rPr>
        <w:t xml:space="preserve">Rozpočet projektu </w:t>
      </w:r>
    </w:p>
    <w:p w:rsidR="00655749" w:rsidRPr="0031107E" w:rsidRDefault="00655749" w:rsidP="00655749">
      <w:pPr>
        <w:spacing w:after="60" w:line="240" w:lineRule="auto"/>
        <w:ind w:left="720"/>
        <w:jc w:val="both"/>
        <w:rPr>
          <w:rFonts w:ascii="Times New Roman" w:eastAsia="Times New Roman" w:hAnsi="Times New Roman" w:cs="Times New Roman"/>
          <w:sz w:val="23"/>
          <w:szCs w:val="24"/>
          <w:lang w:eastAsia="cs-CZ"/>
        </w:rPr>
      </w:pPr>
    </w:p>
    <w:p w:rsidR="00655749" w:rsidRPr="0031107E" w:rsidRDefault="00655749" w:rsidP="0031107E">
      <w:pPr>
        <w:keepNext/>
        <w:keepLines/>
        <w:spacing w:after="60" w:line="240" w:lineRule="auto"/>
        <w:jc w:val="both"/>
        <w:rPr>
          <w:rFonts w:ascii="Times New Roman" w:eastAsia="Times New Roman" w:hAnsi="Times New Roman" w:cs="Times New Roman"/>
          <w:sz w:val="23"/>
          <w:szCs w:val="24"/>
          <w:lang w:eastAsia="cs-CZ"/>
        </w:rPr>
      </w:pPr>
      <w:r w:rsidRPr="0031107E">
        <w:rPr>
          <w:rFonts w:ascii="Times New Roman" w:eastAsia="Times New Roman" w:hAnsi="Times New Roman" w:cs="Times New Roman"/>
          <w:i/>
          <w:sz w:val="23"/>
          <w:szCs w:val="24"/>
          <w:lang w:eastAsia="cs-CZ"/>
        </w:rPr>
        <w:t>Kopii přílohy č. 1 není potřeba zasílat na Řídicí orgán (Zprostředkující subjekt).</w:t>
      </w:r>
      <w:r w:rsidRPr="0031107E">
        <w:rPr>
          <w:rFonts w:ascii="Times New Roman" w:eastAsia="Times New Roman" w:hAnsi="Times New Roman" w:cs="Times New Roman"/>
          <w:sz w:val="23"/>
          <w:szCs w:val="24"/>
          <w:lang w:eastAsia="cs-CZ"/>
        </w:rPr>
        <w:tab/>
      </w:r>
    </w:p>
    <w:p w:rsidR="00655749" w:rsidRPr="0031107E" w:rsidRDefault="00655749" w:rsidP="00655749">
      <w:pPr>
        <w:spacing w:after="120"/>
        <w:jc w:val="both"/>
        <w:rPr>
          <w:rFonts w:ascii="Times New Roman" w:hAnsi="Times New Roman"/>
          <w:sz w:val="24"/>
        </w:rPr>
      </w:pPr>
    </w:p>
    <w:p w:rsidR="001139E3" w:rsidRPr="0031107E" w:rsidRDefault="001139E3"/>
    <w:sectPr w:rsidR="001139E3" w:rsidRPr="0031107E" w:rsidSect="00990E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1B8" w:rsidRDefault="006701B8" w:rsidP="00655749">
      <w:pPr>
        <w:spacing w:after="0" w:line="240" w:lineRule="auto"/>
      </w:pPr>
      <w:r>
        <w:separator/>
      </w:r>
    </w:p>
  </w:endnote>
  <w:endnote w:type="continuationSeparator" w:id="0">
    <w:p w:rsidR="006701B8" w:rsidRDefault="006701B8" w:rsidP="00655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1B8" w:rsidRDefault="006701B8" w:rsidP="00655749">
      <w:pPr>
        <w:spacing w:after="0" w:line="240" w:lineRule="auto"/>
      </w:pPr>
      <w:r>
        <w:separator/>
      </w:r>
    </w:p>
  </w:footnote>
  <w:footnote w:type="continuationSeparator" w:id="0">
    <w:p w:rsidR="006701B8" w:rsidRDefault="006701B8" w:rsidP="00655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584" w:rsidRDefault="00566AB9">
    <w:pPr>
      <w:pStyle w:val="Zhlav"/>
    </w:pPr>
    <w:r>
      <w:rPr>
        <w:b/>
        <w:noProof/>
        <w:lang w:eastAsia="cs-CZ"/>
      </w:rPr>
      <w:drawing>
        <wp:inline distT="0" distB="0" distL="0" distR="0">
          <wp:extent cx="5760720" cy="1256884"/>
          <wp:effectExtent l="0" t="0" r="0" b="63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568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F3D98"/>
    <w:multiLevelType w:val="hybridMultilevel"/>
    <w:tmpl w:val="C328719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D5252A"/>
    <w:multiLevelType w:val="hybridMultilevel"/>
    <w:tmpl w:val="CE02C97E"/>
    <w:lvl w:ilvl="0" w:tplc="6340F36A">
      <w:start w:val="1"/>
      <w:numFmt w:val="bullet"/>
      <w:lvlText w:val=""/>
      <w:lvlJc w:val="left"/>
      <w:pPr>
        <w:tabs>
          <w:tab w:val="num" w:pos="1408"/>
        </w:tabs>
        <w:ind w:left="1388" w:hanging="34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2488"/>
        </w:tabs>
        <w:ind w:left="2488" w:hanging="360"/>
      </w:pPr>
    </w:lvl>
    <w:lvl w:ilvl="2" w:tplc="0405001B" w:tentative="1">
      <w:start w:val="1"/>
      <w:numFmt w:val="bullet"/>
      <w:lvlText w:val=""/>
      <w:lvlJc w:val="left"/>
      <w:pPr>
        <w:tabs>
          <w:tab w:val="num" w:pos="3208"/>
        </w:tabs>
        <w:ind w:left="320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928"/>
        </w:tabs>
        <w:ind w:left="392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648"/>
        </w:tabs>
        <w:ind w:left="4648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5368"/>
        </w:tabs>
        <w:ind w:left="536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6088"/>
        </w:tabs>
        <w:ind w:left="608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808"/>
        </w:tabs>
        <w:ind w:left="6808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528"/>
        </w:tabs>
        <w:ind w:left="7528" w:hanging="360"/>
      </w:pPr>
      <w:rPr>
        <w:rFonts w:ascii="Wingdings" w:hAnsi="Wingdings" w:hint="default"/>
      </w:rPr>
    </w:lvl>
  </w:abstractNum>
  <w:abstractNum w:abstractNumId="2">
    <w:nsid w:val="28297405"/>
    <w:multiLevelType w:val="hybridMultilevel"/>
    <w:tmpl w:val="493AB004"/>
    <w:lvl w:ilvl="0" w:tplc="1EBC5C38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C13CC1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7E4BAE"/>
    <w:multiLevelType w:val="hybridMultilevel"/>
    <w:tmpl w:val="322C23D8"/>
    <w:lvl w:ilvl="0" w:tplc="0405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9C22DB"/>
    <w:multiLevelType w:val="hybridMultilevel"/>
    <w:tmpl w:val="DAEE5DB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1E4006F"/>
    <w:multiLevelType w:val="hybridMultilevel"/>
    <w:tmpl w:val="91FE59BE"/>
    <w:lvl w:ilvl="0" w:tplc="04050001">
      <w:start w:val="1"/>
      <w:numFmt w:val="bullet"/>
      <w:lvlText w:val=""/>
      <w:lvlJc w:val="left"/>
      <w:pPr>
        <w:tabs>
          <w:tab w:val="num" w:pos="1408"/>
        </w:tabs>
        <w:ind w:left="1388" w:hanging="340"/>
      </w:pPr>
      <w:rPr>
        <w:rFonts w:ascii="Symbol" w:hAnsi="Symbol" w:hint="default"/>
      </w:rPr>
    </w:lvl>
    <w:lvl w:ilvl="1" w:tplc="04050003">
      <w:start w:val="1"/>
      <w:numFmt w:val="lowerLetter"/>
      <w:lvlText w:val="%2)"/>
      <w:lvlJc w:val="left"/>
      <w:pPr>
        <w:tabs>
          <w:tab w:val="num" w:pos="2488"/>
        </w:tabs>
        <w:ind w:left="2488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3208"/>
        </w:tabs>
        <w:ind w:left="3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8"/>
        </w:tabs>
        <w:ind w:left="3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8"/>
        </w:tabs>
        <w:ind w:left="46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8"/>
        </w:tabs>
        <w:ind w:left="5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8"/>
        </w:tabs>
        <w:ind w:left="6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8"/>
        </w:tabs>
        <w:ind w:left="68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8"/>
        </w:tabs>
        <w:ind w:left="7528" w:hanging="360"/>
      </w:pPr>
      <w:rPr>
        <w:rFonts w:ascii="Wingdings" w:hAnsi="Wingdings" w:hint="default"/>
      </w:rPr>
    </w:lvl>
  </w:abstractNum>
  <w:abstractNum w:abstractNumId="6">
    <w:nsid w:val="44AA6CA6"/>
    <w:multiLevelType w:val="hybridMultilevel"/>
    <w:tmpl w:val="F306F37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88D7D5F"/>
    <w:multiLevelType w:val="hybridMultilevel"/>
    <w:tmpl w:val="C328719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8F4F5A"/>
    <w:multiLevelType w:val="hybridMultilevel"/>
    <w:tmpl w:val="029A2504"/>
    <w:lvl w:ilvl="0" w:tplc="87566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01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80E31C4"/>
    <w:multiLevelType w:val="hybridMultilevel"/>
    <w:tmpl w:val="D466C46E"/>
    <w:lvl w:ilvl="0" w:tplc="132825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9564BC"/>
    <w:multiLevelType w:val="hybridMultilevel"/>
    <w:tmpl w:val="A4F6FAF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824405D"/>
    <w:multiLevelType w:val="hybridMultilevel"/>
    <w:tmpl w:val="E9A64918"/>
    <w:lvl w:ilvl="0" w:tplc="0405000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84079AB"/>
    <w:multiLevelType w:val="multilevel"/>
    <w:tmpl w:val="475AA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7F6D41DB"/>
    <w:multiLevelType w:val="hybridMultilevel"/>
    <w:tmpl w:val="34C4CCB0"/>
    <w:lvl w:ilvl="0" w:tplc="0BEE2F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trike w:val="0"/>
        <w:color w:val="auto"/>
      </w:rPr>
    </w:lvl>
    <w:lvl w:ilvl="1" w:tplc="B7E0815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50005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12"/>
  </w:num>
  <w:num w:numId="5">
    <w:abstractNumId w:val="2"/>
  </w:num>
  <w:num w:numId="6">
    <w:abstractNumId w:val="13"/>
  </w:num>
  <w:num w:numId="7">
    <w:abstractNumId w:val="9"/>
  </w:num>
  <w:num w:numId="8">
    <w:abstractNumId w:val="10"/>
  </w:num>
  <w:num w:numId="9">
    <w:abstractNumId w:val="4"/>
  </w:num>
  <w:num w:numId="10">
    <w:abstractNumId w:val="8"/>
  </w:num>
  <w:num w:numId="11">
    <w:abstractNumId w:val="11"/>
  </w:num>
  <w:num w:numId="12">
    <w:abstractNumId w:val="3"/>
  </w:num>
  <w:num w:numId="13">
    <w:abstractNumId w:val="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5749"/>
    <w:rsid w:val="001139E3"/>
    <w:rsid w:val="001C7414"/>
    <w:rsid w:val="0031107E"/>
    <w:rsid w:val="00424DA6"/>
    <w:rsid w:val="0043476D"/>
    <w:rsid w:val="004A79E3"/>
    <w:rsid w:val="00503CCD"/>
    <w:rsid w:val="00566AB9"/>
    <w:rsid w:val="005B6330"/>
    <w:rsid w:val="00655749"/>
    <w:rsid w:val="006701B8"/>
    <w:rsid w:val="00865986"/>
    <w:rsid w:val="009008A3"/>
    <w:rsid w:val="00925D4C"/>
    <w:rsid w:val="00942AAB"/>
    <w:rsid w:val="00990E47"/>
    <w:rsid w:val="00C45535"/>
    <w:rsid w:val="00C94FEB"/>
    <w:rsid w:val="00F110CA"/>
    <w:rsid w:val="00FE2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0E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5574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55749"/>
    <w:rPr>
      <w:sz w:val="20"/>
      <w:szCs w:val="20"/>
    </w:rPr>
  </w:style>
  <w:style w:type="character" w:styleId="Znakapoznpodarou">
    <w:name w:val="footnote reference"/>
    <w:semiHidden/>
    <w:rsid w:val="00655749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655749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ZhlavChar">
    <w:name w:val="Záhlaví Char"/>
    <w:basedOn w:val="Standardnpsmoodstavce"/>
    <w:link w:val="Zhlav"/>
    <w:uiPriority w:val="99"/>
    <w:rsid w:val="00655749"/>
    <w:rPr>
      <w:rFonts w:ascii="Times New Roman" w:hAnsi="Times New Roman"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65574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5749"/>
    <w:pPr>
      <w:spacing w:after="12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5749"/>
    <w:rPr>
      <w:rFonts w:ascii="Times New Roman" w:hAnsi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5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57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5574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55749"/>
    <w:rPr>
      <w:sz w:val="20"/>
      <w:szCs w:val="20"/>
    </w:rPr>
  </w:style>
  <w:style w:type="character" w:styleId="Znakapoznpodarou">
    <w:name w:val="footnote reference"/>
    <w:semiHidden/>
    <w:rsid w:val="00655749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655749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ZhlavChar">
    <w:name w:val="Záhlaví Char"/>
    <w:basedOn w:val="Standardnpsmoodstavce"/>
    <w:link w:val="Zhlav"/>
    <w:uiPriority w:val="99"/>
    <w:rsid w:val="00655749"/>
    <w:rPr>
      <w:rFonts w:ascii="Times New Roman" w:hAnsi="Times New Roman"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65574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5749"/>
    <w:pPr>
      <w:spacing w:after="12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5749"/>
    <w:rPr>
      <w:rFonts w:ascii="Times New Roman" w:hAnsi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5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57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2486</Words>
  <Characters>14673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kremlikovas</dc:creator>
  <cp:lastModifiedBy>PohajdovaB</cp:lastModifiedBy>
  <cp:revision>2</cp:revision>
  <dcterms:created xsi:type="dcterms:W3CDTF">2014-07-30T07:35:00Z</dcterms:created>
  <dcterms:modified xsi:type="dcterms:W3CDTF">2014-07-30T07:35:00Z</dcterms:modified>
</cp:coreProperties>
</file>